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67" w:rsidRPr="00024D67" w:rsidRDefault="00024D67" w:rsidP="00024D67">
      <w:pPr>
        <w:spacing w:after="0" w:line="240" w:lineRule="auto"/>
        <w:ind w:firstLine="4536"/>
        <w:rPr>
          <w:snapToGrid w:val="0"/>
          <w:color w:val="FF0000"/>
          <w:spacing w:val="8"/>
          <w:lang w:val="uk-UA"/>
        </w:rPr>
      </w:pPr>
      <w:r w:rsidRPr="00024D67">
        <w:rPr>
          <w:noProof/>
          <w:snapToGrid w:val="0"/>
          <w:color w:val="FF0000"/>
          <w:spacing w:val="8"/>
          <w:lang w:val="uk-UA" w:eastAsia="uk-UA"/>
        </w:rPr>
        <w:drawing>
          <wp:inline distT="0" distB="0" distL="0" distR="0" wp14:anchorId="26908D13" wp14:editId="1280DBE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D67" w:rsidRPr="00024D67" w:rsidRDefault="00024D67" w:rsidP="00024D67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  <w:lang w:val="uk-UA"/>
        </w:rPr>
      </w:pPr>
    </w:p>
    <w:p w:rsidR="00024D67" w:rsidRPr="00024D67" w:rsidRDefault="00024D67" w:rsidP="00024D67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pacing w:val="8"/>
          <w:sz w:val="2"/>
          <w:szCs w:val="16"/>
          <w:lang w:val="uk-UA" w:eastAsia="uk-UA"/>
        </w:rPr>
      </w:pPr>
    </w:p>
    <w:p w:rsidR="00024D67" w:rsidRPr="00024D67" w:rsidRDefault="00024D67" w:rsidP="00024D67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4D6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ВОЛОДИМИР-ВОЛИНСЬКА РАЙОННА ДЕРЖАВНА АДМІНІСТРАЦІЯ</w:t>
      </w:r>
    </w:p>
    <w:p w:rsidR="00024D67" w:rsidRPr="00024D67" w:rsidRDefault="00024D67" w:rsidP="00024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24D67">
        <w:rPr>
          <w:rFonts w:ascii="Times New Roman" w:hAnsi="Times New Roman" w:cs="Times New Roman"/>
          <w:b/>
          <w:sz w:val="28"/>
          <w:szCs w:val="28"/>
          <w:lang w:val="uk-UA" w:eastAsia="ru-RU"/>
        </w:rPr>
        <w:t>ВОЛИНСЬКОЇ ОБЛАСТІ</w:t>
      </w:r>
    </w:p>
    <w:p w:rsidR="00024D67" w:rsidRPr="00024D67" w:rsidRDefault="00024D67" w:rsidP="00024D67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24D67" w:rsidRPr="00024D67" w:rsidRDefault="00024D67" w:rsidP="00024D67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 w:rsidRPr="00024D67">
        <w:rPr>
          <w:rFonts w:ascii="Times New Roman" w:hAnsi="Times New Roman" w:cs="Times New Roman"/>
          <w:b/>
          <w:bCs/>
          <w:sz w:val="32"/>
          <w:lang w:val="uk-UA"/>
        </w:rPr>
        <w:t>РОЗПОРЯДЖЕННЯ ГОЛОВИ</w:t>
      </w:r>
    </w:p>
    <w:p w:rsidR="00024D67" w:rsidRPr="00024D67" w:rsidRDefault="00024D67" w:rsidP="00024D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685"/>
        <w:gridCol w:w="2829"/>
      </w:tblGrid>
      <w:tr w:rsidR="00024D67" w:rsidRPr="00024D67" w:rsidTr="007E5CD8">
        <w:tc>
          <w:tcPr>
            <w:tcW w:w="3114" w:type="dxa"/>
          </w:tcPr>
          <w:p w:rsidR="00024D67" w:rsidRPr="00024D67" w:rsidRDefault="007B2DEF" w:rsidP="00024D6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A20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D67">
              <w:rPr>
                <w:rFonts w:ascii="Times New Roman" w:hAnsi="Times New Roman" w:cs="Times New Roman"/>
                <w:sz w:val="28"/>
                <w:szCs w:val="28"/>
              </w:rPr>
              <w:t>груд</w:t>
            </w:r>
            <w:r w:rsidR="000C5EB8">
              <w:rPr>
                <w:rFonts w:ascii="Times New Roman" w:hAnsi="Times New Roman" w:cs="Times New Roman"/>
                <w:sz w:val="28"/>
                <w:szCs w:val="28"/>
              </w:rPr>
              <w:t>ня 2020</w:t>
            </w:r>
            <w:r w:rsidR="00024D67" w:rsidRPr="00024D67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685" w:type="dxa"/>
          </w:tcPr>
          <w:p w:rsidR="00024D67" w:rsidRPr="00024D67" w:rsidRDefault="00024D67" w:rsidP="00024D6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4D67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D67">
              <w:rPr>
                <w:rFonts w:ascii="Times New Roman" w:hAnsi="Times New Roman" w:cs="Times New Roman"/>
                <w:sz w:val="28"/>
                <w:szCs w:val="28"/>
              </w:rPr>
              <w:t>Володимир-Волинський</w:t>
            </w:r>
          </w:p>
        </w:tc>
        <w:tc>
          <w:tcPr>
            <w:tcW w:w="2829" w:type="dxa"/>
          </w:tcPr>
          <w:p w:rsidR="00024D67" w:rsidRPr="00024D67" w:rsidRDefault="007B2DEF" w:rsidP="0002023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7A200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24D67" w:rsidRPr="00024D6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2023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7B2DEF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="00020233" w:rsidRPr="007B2D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023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</w:tc>
      </w:tr>
    </w:tbl>
    <w:p w:rsidR="00024D67" w:rsidRPr="00024D67" w:rsidRDefault="00024D67" w:rsidP="00024D67">
      <w:pPr>
        <w:spacing w:after="0" w:line="240" w:lineRule="auto"/>
        <w:jc w:val="center"/>
        <w:rPr>
          <w:sz w:val="28"/>
          <w:szCs w:val="28"/>
          <w:lang w:val="uk-UA" w:eastAsia="ru-RU"/>
        </w:rPr>
      </w:pPr>
    </w:p>
    <w:p w:rsidR="00024D67" w:rsidRDefault="00024D67" w:rsidP="00024D67">
      <w:pPr>
        <w:pStyle w:val="8"/>
        <w:tabs>
          <w:tab w:val="clear" w:pos="1440"/>
          <w:tab w:val="left" w:pos="0"/>
          <w:tab w:val="num" w:pos="1276"/>
        </w:tabs>
        <w:ind w:left="0" w:firstLine="0"/>
        <w:jc w:val="center"/>
        <w:rPr>
          <w:rFonts w:eastAsia="MS Mincho"/>
        </w:rPr>
      </w:pPr>
      <w:bookmarkStart w:id="0" w:name="_GoBack"/>
      <w:bookmarkEnd w:id="0"/>
      <w:r w:rsidRPr="00C43A2D">
        <w:rPr>
          <w:bCs/>
        </w:rPr>
        <w:t xml:space="preserve">Про </w:t>
      </w:r>
      <w:r>
        <w:t xml:space="preserve">затвердження плану діяльності </w:t>
      </w:r>
      <w:r>
        <w:rPr>
          <w:rFonts w:eastAsia="MS Mincho"/>
        </w:rPr>
        <w:t>з підготовки</w:t>
      </w:r>
    </w:p>
    <w:p w:rsidR="00024D67" w:rsidRDefault="00024D67" w:rsidP="00024D67">
      <w:pPr>
        <w:pStyle w:val="8"/>
        <w:tabs>
          <w:tab w:val="clear" w:pos="1440"/>
          <w:tab w:val="left" w:pos="0"/>
          <w:tab w:val="num" w:pos="1276"/>
        </w:tabs>
        <w:ind w:left="0" w:firstLine="0"/>
        <w:jc w:val="center"/>
        <w:rPr>
          <w:rFonts w:eastAsia="MS Mincho"/>
        </w:rPr>
      </w:pPr>
      <w:r>
        <w:rPr>
          <w:rFonts w:eastAsia="MS Mincho"/>
        </w:rPr>
        <w:t xml:space="preserve">проектів регуляторних актів  </w:t>
      </w:r>
      <w:r w:rsidR="000C5EB8">
        <w:rPr>
          <w:rFonts w:eastAsia="MS Mincho"/>
        </w:rPr>
        <w:t>на 2021</w:t>
      </w:r>
      <w:r>
        <w:rPr>
          <w:rFonts w:eastAsia="MS Mincho"/>
        </w:rPr>
        <w:t xml:space="preserve"> рік</w:t>
      </w:r>
    </w:p>
    <w:p w:rsidR="00024D67" w:rsidRPr="00024D67" w:rsidRDefault="00024D67" w:rsidP="00024D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4D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024D67" w:rsidRPr="00024D67" w:rsidRDefault="00024D67" w:rsidP="00024D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4D67" w:rsidRPr="00024D67" w:rsidRDefault="00024D67" w:rsidP="00024D67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Відповідно до статті 41 Закону України </w:t>
      </w:r>
      <w:r w:rsidR="000C5EB8" w:rsidRPr="000C5EB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“</w:t>
      </w:r>
      <w:r w:rsidR="000C5EB8"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Про місцеві державні адміністрації</w:t>
      </w:r>
      <w:r w:rsidR="000C5EB8" w:rsidRPr="000C5EB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 ”</w:t>
      </w:r>
      <w:r w:rsidR="009306A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, статей 7,13 Закону України </w:t>
      </w:r>
      <w:r w:rsidR="009306A8" w:rsidRPr="009306A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“</w:t>
      </w:r>
      <w:r w:rsidR="009306A8"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Про засади державної регуляторної політики у сфері господарської діяльності</w:t>
      </w:r>
      <w:r w:rsidR="009306A8" w:rsidRPr="009306A8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”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, з метою дотримання принципів державної регуляторної політики та забезпечення доступності, гласності, відкритості нормативно-правової інформації для суб</w:t>
      </w:r>
      <w:r w:rsidRPr="00024D67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’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єктів господарювання:</w:t>
      </w:r>
    </w:p>
    <w:p w:rsidR="00024D67" w:rsidRPr="00024D67" w:rsidRDefault="00024D67" w:rsidP="00024D67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1. Затвердити план діяльності з підготовки пр</w:t>
      </w:r>
      <w:r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о</w:t>
      </w:r>
      <w:r w:rsidR="00F63DD6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ектів регуляторних актів на 2021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 рік (далі План), що додається.</w:t>
      </w:r>
    </w:p>
    <w:p w:rsidR="00024D67" w:rsidRPr="00024D67" w:rsidRDefault="00024D67" w:rsidP="00024D6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2. </w:t>
      </w:r>
      <w:r w:rsidR="00F63DD6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Відділу регіонального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 розвитку райдержадміністрації (</w:t>
      </w:r>
      <w:r w:rsidR="001D236A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Андрійчук О.Д.</w:t>
      </w:r>
      <w:r w:rsidR="00F63DD6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) розмістити План на </w:t>
      </w:r>
      <w:proofErr w:type="spellStart"/>
      <w:r w:rsidR="00F63DD6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веб</w:t>
      </w: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сайті</w:t>
      </w:r>
      <w:proofErr w:type="spellEnd"/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 райдержадміністрації. </w:t>
      </w:r>
    </w:p>
    <w:p w:rsidR="00024D67" w:rsidRPr="00024D67" w:rsidRDefault="00024D67" w:rsidP="00024D67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ar-SA"/>
        </w:rPr>
      </w:pPr>
      <w:r w:rsidRPr="00024D67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 xml:space="preserve">3. Контроль за виконанням розпорядження </w:t>
      </w:r>
      <w:r w:rsidR="00020233">
        <w:rPr>
          <w:rFonts w:ascii="Times New Roman" w:eastAsia="MS Mincho" w:hAnsi="Times New Roman" w:cs="Times New Roman"/>
          <w:sz w:val="28"/>
          <w:szCs w:val="20"/>
          <w:lang w:val="uk-UA" w:eastAsia="ar-SA"/>
        </w:rPr>
        <w:t>залишаю за собою.</w:t>
      </w: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24D67">
        <w:rPr>
          <w:rFonts w:ascii="Times New Roman" w:hAnsi="Times New Roman" w:cs="Times New Roman"/>
          <w:sz w:val="28"/>
          <w:szCs w:val="28"/>
          <w:lang w:val="uk-UA"/>
        </w:rPr>
        <w:t>В.о.</w:t>
      </w:r>
      <w:r w:rsidRPr="00024D67">
        <w:rPr>
          <w:rFonts w:ascii="Times New Roman" w:hAnsi="Times New Roman" w:cs="Times New Roman"/>
          <w:sz w:val="28"/>
          <w:szCs w:val="28"/>
        </w:rPr>
        <w:t xml:space="preserve"> </w:t>
      </w:r>
      <w:r w:rsidRPr="00024D67">
        <w:rPr>
          <w:rFonts w:ascii="Times New Roman" w:hAnsi="Times New Roman" w:cs="Times New Roman"/>
          <w:sz w:val="28"/>
          <w:szCs w:val="28"/>
          <w:lang w:val="uk-UA"/>
        </w:rPr>
        <w:t>голови, керівник апарату</w:t>
      </w:r>
      <w:r w:rsidRPr="00024D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24D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24D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24D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Сергій РОМАНЮК</w:t>
      </w: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4D67" w:rsidRP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4D67" w:rsidRDefault="00024D67" w:rsidP="00024D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4D67" w:rsidRPr="00024D67" w:rsidRDefault="00AC32F9" w:rsidP="00024D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Оксана Андрійчук</w:t>
      </w:r>
      <w:r w:rsidR="00024D67">
        <w:rPr>
          <w:rFonts w:ascii="Times New Roman" w:hAnsi="Times New Roman" w:cs="Times New Roman"/>
          <w:sz w:val="28"/>
          <w:szCs w:val="28"/>
          <w:lang w:val="uk-UA"/>
        </w:rPr>
        <w:t xml:space="preserve"> 228 28</w:t>
      </w:r>
    </w:p>
    <w:p w:rsidR="00F44187" w:rsidRDefault="00F44187"/>
    <w:p w:rsidR="009F0542" w:rsidRDefault="009F0542"/>
    <w:p w:rsidR="009F0542" w:rsidRPr="00020233" w:rsidRDefault="009F0542">
      <w:pPr>
        <w:rPr>
          <w:lang w:val="uk-UA"/>
        </w:rPr>
      </w:pPr>
    </w:p>
    <w:p w:rsidR="009F0542" w:rsidRDefault="009F0542"/>
    <w:p w:rsidR="009F0542" w:rsidRDefault="009F0542"/>
    <w:p w:rsidR="009F0542" w:rsidRDefault="009F0542"/>
    <w:sectPr w:rsidR="009F0542" w:rsidSect="00024D67">
      <w:pgSz w:w="11906" w:h="16838"/>
      <w:pgMar w:top="397" w:right="567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FD"/>
    <w:rsid w:val="00020233"/>
    <w:rsid w:val="00024D67"/>
    <w:rsid w:val="000C5EB8"/>
    <w:rsid w:val="001B7781"/>
    <w:rsid w:val="001D236A"/>
    <w:rsid w:val="003056FD"/>
    <w:rsid w:val="003F4F0C"/>
    <w:rsid w:val="007A2002"/>
    <w:rsid w:val="007B2DEF"/>
    <w:rsid w:val="009306A8"/>
    <w:rsid w:val="009F0542"/>
    <w:rsid w:val="00AC32F9"/>
    <w:rsid w:val="00F44187"/>
    <w:rsid w:val="00F6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6B0F"/>
  <w15:chartTrackingRefBased/>
  <w15:docId w15:val="{7A6A57D3-6AF8-4C19-94A3-08C47F02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024D67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4D6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rsid w:val="00024D67"/>
    <w:rPr>
      <w:rFonts w:ascii="Times New Roman" w:eastAsia="Times New Roman" w:hAnsi="Times New Roman" w:cs="Times New Roman"/>
      <w:color w:val="000000"/>
      <w:sz w:val="28"/>
      <w:szCs w:val="20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9F0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0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Масон</dc:creator>
  <cp:keywords/>
  <dc:description/>
  <cp:lastModifiedBy>Dilovod</cp:lastModifiedBy>
  <cp:revision>17</cp:revision>
  <cp:lastPrinted>2020-12-21T10:05:00Z</cp:lastPrinted>
  <dcterms:created xsi:type="dcterms:W3CDTF">2019-12-11T11:42:00Z</dcterms:created>
  <dcterms:modified xsi:type="dcterms:W3CDTF">2020-12-21T10:27:00Z</dcterms:modified>
</cp:coreProperties>
</file>