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10D6" w:rsidRDefault="000B10D6" w:rsidP="000B10D6">
      <w:pPr>
        <w:spacing w:after="0" w:line="240" w:lineRule="auto"/>
        <w:jc w:val="center"/>
        <w:rPr>
          <w:rFonts w:ascii="Times New Roman" w:hAnsi="Times New Roman" w:cs="Times New Roman"/>
          <w:snapToGrid w:val="0"/>
          <w:spacing w:val="8"/>
          <w:sz w:val="28"/>
          <w:szCs w:val="28"/>
          <w:lang w:val="uk-UA"/>
        </w:rPr>
      </w:pPr>
      <w:r>
        <w:rPr>
          <w:rFonts w:ascii="Times New Roman" w:hAnsi="Times New Roman" w:cs="Times New Roman"/>
          <w:noProof/>
          <w:spacing w:val="8"/>
          <w:sz w:val="28"/>
          <w:szCs w:val="28"/>
          <w:lang w:eastAsia="ru-RU"/>
        </w:rPr>
        <w:drawing>
          <wp:inline distT="0" distB="0" distL="0" distR="0">
            <wp:extent cx="428625" cy="6096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srcRect/>
                    <a:stretch>
                      <a:fillRect/>
                    </a:stretch>
                  </pic:blipFill>
                  <pic:spPr bwMode="auto">
                    <a:xfrm>
                      <a:off x="0" y="0"/>
                      <a:ext cx="428625" cy="609600"/>
                    </a:xfrm>
                    <a:prstGeom prst="rect">
                      <a:avLst/>
                    </a:prstGeom>
                    <a:solidFill>
                      <a:srgbClr val="C0C0C0"/>
                    </a:solidFill>
                    <a:ln w="9525">
                      <a:noFill/>
                      <a:miter lim="800000"/>
                      <a:headEnd/>
                      <a:tailEnd/>
                    </a:ln>
                  </pic:spPr>
                </pic:pic>
              </a:graphicData>
            </a:graphic>
          </wp:inline>
        </w:drawing>
      </w:r>
    </w:p>
    <w:p w:rsidR="000B10D6" w:rsidRDefault="000B10D6" w:rsidP="000B10D6">
      <w:pPr>
        <w:spacing w:after="0" w:line="240" w:lineRule="auto"/>
        <w:jc w:val="center"/>
        <w:rPr>
          <w:rFonts w:ascii="Times New Roman" w:hAnsi="Times New Roman" w:cs="Times New Roman"/>
          <w:snapToGrid w:val="0"/>
          <w:spacing w:val="8"/>
          <w:sz w:val="28"/>
          <w:szCs w:val="28"/>
          <w:lang w:val="uk-UA"/>
        </w:rPr>
      </w:pPr>
    </w:p>
    <w:p w:rsidR="000B10D6" w:rsidRDefault="000B10D6" w:rsidP="000B10D6">
      <w:pPr>
        <w:pStyle w:val="1"/>
        <w:rPr>
          <w:b/>
          <w:bCs/>
          <w:szCs w:val="28"/>
        </w:rPr>
      </w:pPr>
      <w:r>
        <w:rPr>
          <w:b/>
          <w:bCs/>
          <w:szCs w:val="28"/>
        </w:rPr>
        <w:t>ЛУДИНСЬКА СІЛЬСЬКА РАДА</w:t>
      </w:r>
    </w:p>
    <w:p w:rsidR="000B10D6" w:rsidRDefault="000B10D6" w:rsidP="000B10D6">
      <w:pPr>
        <w:pStyle w:val="1"/>
        <w:rPr>
          <w:b/>
          <w:bCs/>
          <w:szCs w:val="28"/>
        </w:rPr>
      </w:pPr>
      <w:r>
        <w:rPr>
          <w:b/>
          <w:szCs w:val="28"/>
        </w:rPr>
        <w:t>ВОЛОДИМИР-ВОЛИНСЬКОГО РАЙОНУ ВОЛИНСЬКОЇ ОБЛАСТІ</w:t>
      </w:r>
    </w:p>
    <w:p w:rsidR="000B10D6" w:rsidRDefault="000B10D6" w:rsidP="000B10D6">
      <w:pPr>
        <w:spacing w:after="0" w:line="240"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t>шостого скликання</w:t>
      </w:r>
    </w:p>
    <w:p w:rsidR="000B10D6" w:rsidRDefault="000B10D6" w:rsidP="000B10D6">
      <w:pPr>
        <w:spacing w:after="0" w:line="240" w:lineRule="auto"/>
        <w:jc w:val="center"/>
        <w:rPr>
          <w:rFonts w:ascii="Times New Roman" w:hAnsi="Times New Roman" w:cs="Times New Roman"/>
          <w:sz w:val="24"/>
          <w:szCs w:val="24"/>
          <w:lang w:val="uk-UA"/>
        </w:rPr>
      </w:pPr>
    </w:p>
    <w:p w:rsidR="000B10D6" w:rsidRDefault="000B10D6" w:rsidP="000B10D6">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Р І Ш Е Н Н Я</w:t>
      </w:r>
    </w:p>
    <w:p w:rsidR="000B10D6" w:rsidRDefault="000B10D6" w:rsidP="000B10D6">
      <w:pPr>
        <w:spacing w:after="0" w:line="240" w:lineRule="auto"/>
        <w:rPr>
          <w:rFonts w:ascii="Times New Roman" w:hAnsi="Times New Roman" w:cs="Times New Roman"/>
          <w:sz w:val="28"/>
          <w:szCs w:val="28"/>
          <w:lang w:val="uk-UA"/>
        </w:rPr>
      </w:pPr>
    </w:p>
    <w:p w:rsidR="000B10D6" w:rsidRDefault="00AA1A0A" w:rsidP="000B10D6">
      <w:pPr>
        <w:spacing w:after="0" w:line="240" w:lineRule="auto"/>
        <w:rPr>
          <w:rFonts w:ascii="Times New Roman" w:hAnsi="Times New Roman" w:cs="Times New Roman"/>
          <w:sz w:val="28"/>
          <w:szCs w:val="28"/>
          <w:lang w:val="uk-UA"/>
        </w:rPr>
      </w:pPr>
      <w:r w:rsidRPr="00AA1A0A">
        <w:rPr>
          <w:rFonts w:ascii="Times New Roman" w:hAnsi="Times New Roman" w:cs="Times New Roman"/>
          <w:sz w:val="28"/>
          <w:szCs w:val="28"/>
          <w:lang w:val="uk-UA"/>
        </w:rPr>
        <w:t xml:space="preserve">  03.12</w:t>
      </w:r>
      <w:r w:rsidR="000B10D6" w:rsidRPr="00AA1A0A">
        <w:rPr>
          <w:rFonts w:ascii="Times New Roman" w:hAnsi="Times New Roman" w:cs="Times New Roman"/>
          <w:sz w:val="28"/>
          <w:szCs w:val="28"/>
          <w:lang w:val="uk-UA"/>
        </w:rPr>
        <w:t xml:space="preserve">.2013  </w:t>
      </w:r>
      <w:r w:rsidR="000B10D6">
        <w:rPr>
          <w:rFonts w:ascii="Times New Roman" w:hAnsi="Times New Roman" w:cs="Times New Roman"/>
          <w:sz w:val="28"/>
          <w:szCs w:val="28"/>
          <w:lang w:val="uk-UA"/>
        </w:rPr>
        <w:t xml:space="preserve">                                     с.Лудин                  </w:t>
      </w:r>
      <w:r>
        <w:rPr>
          <w:rFonts w:ascii="Times New Roman" w:hAnsi="Times New Roman" w:cs="Times New Roman"/>
          <w:sz w:val="28"/>
          <w:szCs w:val="28"/>
          <w:lang w:val="uk-UA"/>
        </w:rPr>
        <w:t xml:space="preserve">                               </w:t>
      </w:r>
      <w:r w:rsidR="000B10D6">
        <w:rPr>
          <w:rFonts w:ascii="Times New Roman" w:hAnsi="Times New Roman" w:cs="Times New Roman"/>
          <w:sz w:val="28"/>
          <w:szCs w:val="28"/>
          <w:lang w:val="uk-UA"/>
        </w:rPr>
        <w:t>№37/</w:t>
      </w:r>
      <w:r>
        <w:rPr>
          <w:rFonts w:ascii="Times New Roman" w:hAnsi="Times New Roman" w:cs="Times New Roman"/>
          <w:sz w:val="28"/>
          <w:szCs w:val="28"/>
          <w:lang w:val="uk-UA"/>
        </w:rPr>
        <w:t>2</w:t>
      </w:r>
    </w:p>
    <w:p w:rsidR="000B10D6" w:rsidRDefault="000B10D6" w:rsidP="000B10D6">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3A6550" w:rsidRPr="00431042" w:rsidRDefault="00F556E9" w:rsidP="00431042">
      <w:pPr>
        <w:spacing w:after="0" w:line="240" w:lineRule="auto"/>
        <w:rPr>
          <w:rFonts w:ascii="Times New Roman" w:hAnsi="Times New Roman" w:cs="Times New Roman"/>
          <w:sz w:val="28"/>
          <w:szCs w:val="28"/>
          <w:lang w:val="uk-UA"/>
        </w:rPr>
      </w:pPr>
      <w:r>
        <w:rPr>
          <w:sz w:val="28"/>
          <w:szCs w:val="28"/>
          <w:lang w:val="uk-UA"/>
        </w:rPr>
        <w:t xml:space="preserve"> </w:t>
      </w:r>
      <w:r w:rsidR="003A6550" w:rsidRPr="00431042">
        <w:rPr>
          <w:rFonts w:ascii="Times New Roman" w:hAnsi="Times New Roman" w:cs="Times New Roman"/>
          <w:sz w:val="28"/>
          <w:szCs w:val="28"/>
          <w:lang w:val="uk-UA"/>
        </w:rPr>
        <w:t>Про проект рішення Лудинської сільської ради</w:t>
      </w:r>
    </w:p>
    <w:p w:rsidR="003A6550" w:rsidRPr="00431042" w:rsidRDefault="003A6550" w:rsidP="00431042">
      <w:pPr>
        <w:spacing w:after="0" w:line="240" w:lineRule="auto"/>
        <w:rPr>
          <w:rFonts w:ascii="Times New Roman" w:hAnsi="Times New Roman" w:cs="Times New Roman"/>
          <w:sz w:val="28"/>
          <w:szCs w:val="28"/>
          <w:lang w:val="uk-UA"/>
        </w:rPr>
      </w:pPr>
      <w:r w:rsidRPr="00431042">
        <w:rPr>
          <w:rFonts w:ascii="Times New Roman" w:hAnsi="Times New Roman" w:cs="Times New Roman"/>
          <w:sz w:val="28"/>
          <w:szCs w:val="28"/>
          <w:lang w:val="uk-UA"/>
        </w:rPr>
        <w:t xml:space="preserve">„Про порядок оренди майна, що належить </w:t>
      </w:r>
    </w:p>
    <w:p w:rsidR="003A6550" w:rsidRPr="00431042" w:rsidRDefault="003A6550" w:rsidP="00431042">
      <w:pPr>
        <w:spacing w:after="0" w:line="240" w:lineRule="auto"/>
        <w:rPr>
          <w:rFonts w:ascii="Times New Roman" w:hAnsi="Times New Roman" w:cs="Times New Roman"/>
          <w:sz w:val="28"/>
          <w:szCs w:val="28"/>
          <w:lang w:val="uk-UA"/>
        </w:rPr>
      </w:pPr>
      <w:r w:rsidRPr="00431042">
        <w:rPr>
          <w:rFonts w:ascii="Times New Roman" w:hAnsi="Times New Roman" w:cs="Times New Roman"/>
          <w:sz w:val="28"/>
          <w:szCs w:val="28"/>
          <w:lang w:val="uk-UA"/>
        </w:rPr>
        <w:t xml:space="preserve">до комунальної власності територіальної </w:t>
      </w:r>
    </w:p>
    <w:p w:rsidR="003A6550" w:rsidRPr="00431042" w:rsidRDefault="003A6550" w:rsidP="00431042">
      <w:pPr>
        <w:spacing w:after="0" w:line="240" w:lineRule="auto"/>
        <w:rPr>
          <w:rFonts w:ascii="Times New Roman" w:hAnsi="Times New Roman" w:cs="Times New Roman"/>
          <w:sz w:val="28"/>
          <w:szCs w:val="28"/>
          <w:lang w:val="uk-UA"/>
        </w:rPr>
      </w:pPr>
      <w:r w:rsidRPr="00431042">
        <w:rPr>
          <w:rFonts w:ascii="Times New Roman" w:hAnsi="Times New Roman" w:cs="Times New Roman"/>
          <w:sz w:val="28"/>
          <w:szCs w:val="28"/>
          <w:lang w:val="uk-UA"/>
        </w:rPr>
        <w:t xml:space="preserve">громади </w:t>
      </w:r>
      <w:r w:rsidR="00354956" w:rsidRPr="00431042">
        <w:rPr>
          <w:rFonts w:ascii="Times New Roman" w:hAnsi="Times New Roman" w:cs="Times New Roman"/>
          <w:sz w:val="28"/>
          <w:szCs w:val="28"/>
          <w:lang w:val="uk-UA"/>
        </w:rPr>
        <w:t>сіл Рокитниця,Чорників, Амбуків, Лудин”</w:t>
      </w:r>
    </w:p>
    <w:p w:rsidR="003A6550" w:rsidRPr="00431042" w:rsidRDefault="003A6550" w:rsidP="00431042">
      <w:pPr>
        <w:spacing w:after="0" w:line="240" w:lineRule="auto"/>
        <w:rPr>
          <w:rFonts w:ascii="Times New Roman" w:hAnsi="Times New Roman" w:cs="Times New Roman"/>
          <w:sz w:val="28"/>
          <w:szCs w:val="28"/>
          <w:lang w:val="uk-UA"/>
        </w:rPr>
      </w:pPr>
    </w:p>
    <w:p w:rsidR="003A6550" w:rsidRPr="00431042" w:rsidRDefault="003A6550" w:rsidP="00431042">
      <w:pPr>
        <w:spacing w:after="0" w:line="240" w:lineRule="auto"/>
        <w:jc w:val="both"/>
        <w:rPr>
          <w:rFonts w:ascii="Times New Roman" w:hAnsi="Times New Roman" w:cs="Times New Roman"/>
          <w:sz w:val="28"/>
          <w:szCs w:val="28"/>
          <w:lang w:val="uk-UA"/>
        </w:rPr>
      </w:pPr>
      <w:r w:rsidRPr="00431042">
        <w:rPr>
          <w:rFonts w:ascii="Times New Roman" w:hAnsi="Times New Roman" w:cs="Times New Roman"/>
          <w:sz w:val="28"/>
          <w:szCs w:val="28"/>
          <w:lang w:val="uk-UA"/>
        </w:rPr>
        <w:t xml:space="preserve">   Відповідно до Законів України „Про засади державної регуляторної політики у сфері господарської діяльності”,   „Про оренду державного та комунального майна”</w:t>
      </w:r>
      <w:r w:rsidR="00F556E9" w:rsidRPr="00431042">
        <w:rPr>
          <w:rFonts w:ascii="Times New Roman" w:hAnsi="Times New Roman" w:cs="Times New Roman"/>
          <w:sz w:val="28"/>
          <w:szCs w:val="28"/>
          <w:lang w:val="uk-UA"/>
        </w:rPr>
        <w:t xml:space="preserve"> ст.26</w:t>
      </w:r>
      <w:r w:rsidR="009D30D8" w:rsidRPr="00431042">
        <w:rPr>
          <w:rFonts w:ascii="Times New Roman" w:hAnsi="Times New Roman" w:cs="Times New Roman"/>
          <w:sz w:val="28"/>
          <w:szCs w:val="28"/>
          <w:lang w:val="uk-UA"/>
        </w:rPr>
        <w:t>, 60</w:t>
      </w:r>
      <w:r w:rsidR="00354956" w:rsidRPr="00431042">
        <w:rPr>
          <w:rFonts w:ascii="Times New Roman" w:hAnsi="Times New Roman" w:cs="Times New Roman"/>
          <w:sz w:val="28"/>
          <w:szCs w:val="28"/>
          <w:lang w:val="uk-UA"/>
        </w:rPr>
        <w:t xml:space="preserve"> Закону України „Про місцеве самоврядування в Україні”,</w:t>
      </w:r>
      <w:r w:rsidRPr="00431042">
        <w:rPr>
          <w:rFonts w:ascii="Times New Roman" w:hAnsi="Times New Roman" w:cs="Times New Roman"/>
          <w:sz w:val="28"/>
          <w:szCs w:val="28"/>
          <w:lang w:val="uk-UA"/>
        </w:rPr>
        <w:t xml:space="preserve"> </w:t>
      </w:r>
      <w:r w:rsidR="009D30D8" w:rsidRPr="00431042">
        <w:rPr>
          <w:rFonts w:ascii="Times New Roman" w:hAnsi="Times New Roman" w:cs="Times New Roman"/>
          <w:sz w:val="28"/>
          <w:szCs w:val="28"/>
          <w:lang w:val="uk-UA"/>
        </w:rPr>
        <w:t xml:space="preserve">забезпечення підвищення ефективності використання майна, що належить до комунальної власності територіальної громади </w:t>
      </w:r>
      <w:r w:rsidRPr="00431042">
        <w:rPr>
          <w:rFonts w:ascii="Times New Roman" w:hAnsi="Times New Roman" w:cs="Times New Roman"/>
          <w:sz w:val="28"/>
          <w:szCs w:val="28"/>
          <w:lang w:val="uk-UA"/>
        </w:rPr>
        <w:t xml:space="preserve">сільська рада </w:t>
      </w:r>
    </w:p>
    <w:p w:rsidR="003A6550" w:rsidRDefault="003A6550" w:rsidP="00431042">
      <w:pPr>
        <w:spacing w:after="0" w:line="240" w:lineRule="auto"/>
        <w:jc w:val="both"/>
        <w:rPr>
          <w:rFonts w:ascii="Times New Roman" w:hAnsi="Times New Roman" w:cs="Times New Roman"/>
          <w:sz w:val="28"/>
          <w:szCs w:val="28"/>
          <w:lang w:val="uk-UA"/>
        </w:rPr>
      </w:pPr>
      <w:r w:rsidRPr="00431042">
        <w:rPr>
          <w:rFonts w:ascii="Times New Roman" w:hAnsi="Times New Roman" w:cs="Times New Roman"/>
          <w:sz w:val="28"/>
          <w:szCs w:val="28"/>
          <w:lang w:val="uk-UA"/>
        </w:rPr>
        <w:t xml:space="preserve">                                                   ВИРІШИЛА:</w:t>
      </w:r>
    </w:p>
    <w:p w:rsidR="00431042" w:rsidRPr="00431042" w:rsidRDefault="00431042" w:rsidP="00431042">
      <w:pPr>
        <w:spacing w:after="0" w:line="240" w:lineRule="auto"/>
        <w:jc w:val="both"/>
        <w:rPr>
          <w:rFonts w:ascii="Times New Roman" w:hAnsi="Times New Roman" w:cs="Times New Roman"/>
          <w:sz w:val="28"/>
          <w:szCs w:val="28"/>
          <w:lang w:val="uk-UA"/>
        </w:rPr>
      </w:pPr>
    </w:p>
    <w:p w:rsidR="003A6550" w:rsidRPr="00431042" w:rsidRDefault="003A6550" w:rsidP="00431042">
      <w:pPr>
        <w:spacing w:after="0" w:line="240" w:lineRule="auto"/>
        <w:jc w:val="both"/>
        <w:rPr>
          <w:rFonts w:ascii="Times New Roman" w:hAnsi="Times New Roman" w:cs="Times New Roman"/>
          <w:sz w:val="28"/>
          <w:szCs w:val="28"/>
          <w:lang w:val="uk-UA"/>
        </w:rPr>
      </w:pPr>
      <w:r w:rsidRPr="00431042">
        <w:rPr>
          <w:rFonts w:ascii="Times New Roman" w:hAnsi="Times New Roman" w:cs="Times New Roman"/>
          <w:sz w:val="28"/>
          <w:szCs w:val="28"/>
          <w:lang w:val="uk-UA"/>
        </w:rPr>
        <w:t xml:space="preserve">1. Затвердити проект рішення Лудинської сільської  ради  „Про порядок оренди майна, що належить до комунальної власності територіальної громади </w:t>
      </w:r>
      <w:r w:rsidR="00354956" w:rsidRPr="00431042">
        <w:rPr>
          <w:rFonts w:ascii="Times New Roman" w:hAnsi="Times New Roman" w:cs="Times New Roman"/>
          <w:sz w:val="28"/>
          <w:szCs w:val="28"/>
          <w:lang w:val="uk-UA"/>
        </w:rPr>
        <w:t xml:space="preserve">сіл Рокитниця,Чорників, Амбуків, Лудин </w:t>
      </w:r>
      <w:r w:rsidRPr="00431042">
        <w:rPr>
          <w:rFonts w:ascii="Times New Roman" w:hAnsi="Times New Roman" w:cs="Times New Roman"/>
          <w:sz w:val="28"/>
          <w:szCs w:val="28"/>
          <w:lang w:val="uk-UA"/>
        </w:rPr>
        <w:t>”.</w:t>
      </w:r>
    </w:p>
    <w:p w:rsidR="003A6550" w:rsidRPr="00431042" w:rsidRDefault="003A6550" w:rsidP="00431042">
      <w:pPr>
        <w:spacing w:after="0" w:line="240" w:lineRule="auto"/>
        <w:jc w:val="both"/>
        <w:rPr>
          <w:rFonts w:ascii="Times New Roman" w:hAnsi="Times New Roman" w:cs="Times New Roman"/>
          <w:sz w:val="28"/>
          <w:szCs w:val="28"/>
          <w:lang w:val="uk-UA"/>
        </w:rPr>
      </w:pPr>
      <w:r w:rsidRPr="00431042">
        <w:rPr>
          <w:rFonts w:ascii="Times New Roman" w:hAnsi="Times New Roman" w:cs="Times New Roman"/>
          <w:sz w:val="28"/>
          <w:szCs w:val="28"/>
          <w:lang w:val="uk-UA"/>
        </w:rPr>
        <w:t xml:space="preserve">2.  Оприлюднити проект рішення „Про порядок оренди майна, що належить до комунальної власності територіальної громади </w:t>
      </w:r>
      <w:r w:rsidR="00354956" w:rsidRPr="00431042">
        <w:rPr>
          <w:rFonts w:ascii="Times New Roman" w:hAnsi="Times New Roman" w:cs="Times New Roman"/>
          <w:sz w:val="28"/>
          <w:szCs w:val="28"/>
          <w:lang w:val="uk-UA"/>
        </w:rPr>
        <w:t xml:space="preserve">сіл Рокитниця,Чорників, Амбуків, Лудин </w:t>
      </w:r>
      <w:r w:rsidRPr="00431042">
        <w:rPr>
          <w:rFonts w:ascii="Times New Roman" w:hAnsi="Times New Roman" w:cs="Times New Roman"/>
          <w:sz w:val="28"/>
          <w:szCs w:val="28"/>
          <w:lang w:val="uk-UA"/>
        </w:rPr>
        <w:t>” та аналіз регуляторного впливу шляхом розміщення на сайті райдержадміністрації, та повідомленні про оприлюднення в міськрайонній газеті „Слово правди”.</w:t>
      </w:r>
    </w:p>
    <w:p w:rsidR="003A6550" w:rsidRPr="00431042" w:rsidRDefault="003A6550" w:rsidP="00431042">
      <w:pPr>
        <w:spacing w:after="0" w:line="240" w:lineRule="auto"/>
        <w:jc w:val="both"/>
        <w:rPr>
          <w:rFonts w:ascii="Times New Roman" w:hAnsi="Times New Roman" w:cs="Times New Roman"/>
          <w:sz w:val="28"/>
          <w:szCs w:val="28"/>
          <w:lang w:val="uk-UA"/>
        </w:rPr>
      </w:pPr>
      <w:r w:rsidRPr="00431042">
        <w:rPr>
          <w:rFonts w:ascii="Times New Roman" w:hAnsi="Times New Roman" w:cs="Times New Roman"/>
          <w:sz w:val="28"/>
          <w:szCs w:val="28"/>
          <w:lang w:val="uk-UA"/>
        </w:rPr>
        <w:t xml:space="preserve">3. Контроль за виконанням даного рішення </w:t>
      </w:r>
      <w:r w:rsidR="000E6E47" w:rsidRPr="00431042">
        <w:rPr>
          <w:rFonts w:ascii="Times New Roman" w:hAnsi="Times New Roman" w:cs="Times New Roman"/>
          <w:sz w:val="28"/>
          <w:szCs w:val="28"/>
          <w:lang w:val="uk-UA"/>
        </w:rPr>
        <w:t>покласти на сільського голову</w:t>
      </w:r>
      <w:r w:rsidRPr="00431042">
        <w:rPr>
          <w:rFonts w:ascii="Times New Roman" w:hAnsi="Times New Roman" w:cs="Times New Roman"/>
          <w:sz w:val="28"/>
          <w:szCs w:val="28"/>
          <w:lang w:val="uk-UA"/>
        </w:rPr>
        <w:t>.</w:t>
      </w:r>
    </w:p>
    <w:p w:rsidR="003A6550" w:rsidRPr="00431042" w:rsidRDefault="003A6550" w:rsidP="00431042">
      <w:pPr>
        <w:spacing w:after="0" w:line="240" w:lineRule="auto"/>
        <w:jc w:val="both"/>
        <w:rPr>
          <w:rFonts w:ascii="Times New Roman" w:hAnsi="Times New Roman" w:cs="Times New Roman"/>
          <w:sz w:val="28"/>
          <w:szCs w:val="28"/>
          <w:lang w:val="uk-UA"/>
        </w:rPr>
      </w:pPr>
    </w:p>
    <w:p w:rsidR="003A6550" w:rsidRPr="00431042" w:rsidRDefault="003A6550" w:rsidP="00431042">
      <w:pPr>
        <w:spacing w:after="0" w:line="240" w:lineRule="auto"/>
        <w:jc w:val="both"/>
        <w:rPr>
          <w:rFonts w:ascii="Times New Roman" w:hAnsi="Times New Roman" w:cs="Times New Roman"/>
          <w:sz w:val="28"/>
          <w:szCs w:val="28"/>
          <w:lang w:val="uk-UA"/>
        </w:rPr>
      </w:pPr>
    </w:p>
    <w:p w:rsidR="003A6550" w:rsidRDefault="003A6550" w:rsidP="00431042">
      <w:pPr>
        <w:spacing w:after="0" w:line="240" w:lineRule="auto"/>
        <w:jc w:val="both"/>
        <w:rPr>
          <w:rFonts w:ascii="Times New Roman" w:hAnsi="Times New Roman" w:cs="Times New Roman"/>
          <w:sz w:val="28"/>
          <w:szCs w:val="28"/>
          <w:lang w:val="uk-UA"/>
        </w:rPr>
      </w:pPr>
      <w:r w:rsidRPr="00431042">
        <w:rPr>
          <w:rFonts w:ascii="Times New Roman" w:hAnsi="Times New Roman" w:cs="Times New Roman"/>
          <w:sz w:val="28"/>
          <w:szCs w:val="28"/>
          <w:lang w:val="uk-UA"/>
        </w:rPr>
        <w:t xml:space="preserve">Сільський голова                                                          </w:t>
      </w:r>
      <w:r w:rsidR="00F75B29">
        <w:rPr>
          <w:rFonts w:ascii="Times New Roman" w:hAnsi="Times New Roman" w:cs="Times New Roman"/>
          <w:sz w:val="28"/>
          <w:szCs w:val="28"/>
          <w:lang w:val="uk-UA"/>
        </w:rPr>
        <w:t xml:space="preserve">         </w:t>
      </w:r>
      <w:r w:rsidRPr="00431042">
        <w:rPr>
          <w:rFonts w:ascii="Times New Roman" w:hAnsi="Times New Roman" w:cs="Times New Roman"/>
          <w:sz w:val="28"/>
          <w:szCs w:val="28"/>
          <w:lang w:val="uk-UA"/>
        </w:rPr>
        <w:t xml:space="preserve">         А.І.Никитюк</w:t>
      </w:r>
    </w:p>
    <w:p w:rsidR="00431042" w:rsidRDefault="00431042" w:rsidP="00431042">
      <w:pPr>
        <w:spacing w:after="0" w:line="240" w:lineRule="auto"/>
        <w:jc w:val="both"/>
        <w:rPr>
          <w:rFonts w:ascii="Times New Roman" w:hAnsi="Times New Roman" w:cs="Times New Roman"/>
          <w:sz w:val="28"/>
          <w:szCs w:val="28"/>
          <w:lang w:val="uk-UA"/>
        </w:rPr>
      </w:pPr>
    </w:p>
    <w:p w:rsidR="00431042" w:rsidRDefault="00431042" w:rsidP="00431042">
      <w:pPr>
        <w:spacing w:after="0" w:line="240" w:lineRule="auto"/>
        <w:jc w:val="both"/>
        <w:rPr>
          <w:rFonts w:ascii="Times New Roman" w:hAnsi="Times New Roman" w:cs="Times New Roman"/>
          <w:sz w:val="28"/>
          <w:szCs w:val="28"/>
          <w:lang w:val="uk-UA"/>
        </w:rPr>
      </w:pPr>
    </w:p>
    <w:p w:rsidR="00431042" w:rsidRDefault="00431042" w:rsidP="00431042">
      <w:pPr>
        <w:spacing w:after="0" w:line="240" w:lineRule="auto"/>
        <w:jc w:val="both"/>
        <w:rPr>
          <w:rFonts w:ascii="Times New Roman" w:hAnsi="Times New Roman" w:cs="Times New Roman"/>
          <w:sz w:val="28"/>
          <w:szCs w:val="28"/>
          <w:lang w:val="uk-UA"/>
        </w:rPr>
      </w:pPr>
    </w:p>
    <w:p w:rsidR="00431042" w:rsidRDefault="00431042" w:rsidP="00431042">
      <w:pPr>
        <w:spacing w:after="0" w:line="240" w:lineRule="auto"/>
        <w:jc w:val="both"/>
        <w:rPr>
          <w:rFonts w:ascii="Times New Roman" w:hAnsi="Times New Roman" w:cs="Times New Roman"/>
          <w:sz w:val="28"/>
          <w:szCs w:val="28"/>
          <w:lang w:val="uk-UA"/>
        </w:rPr>
      </w:pPr>
    </w:p>
    <w:p w:rsidR="00431042" w:rsidRDefault="00431042" w:rsidP="00431042">
      <w:pPr>
        <w:spacing w:after="0" w:line="240" w:lineRule="auto"/>
        <w:jc w:val="both"/>
        <w:rPr>
          <w:rFonts w:ascii="Times New Roman" w:hAnsi="Times New Roman" w:cs="Times New Roman"/>
          <w:sz w:val="28"/>
          <w:szCs w:val="28"/>
          <w:lang w:val="uk-UA"/>
        </w:rPr>
      </w:pPr>
    </w:p>
    <w:p w:rsidR="00431042" w:rsidRDefault="00431042" w:rsidP="00431042">
      <w:pPr>
        <w:spacing w:after="0" w:line="240" w:lineRule="auto"/>
        <w:jc w:val="both"/>
        <w:rPr>
          <w:rFonts w:ascii="Times New Roman" w:hAnsi="Times New Roman" w:cs="Times New Roman"/>
          <w:sz w:val="28"/>
          <w:szCs w:val="28"/>
          <w:lang w:val="uk-UA"/>
        </w:rPr>
      </w:pPr>
    </w:p>
    <w:p w:rsidR="00F75B29" w:rsidRDefault="00F75B29" w:rsidP="00431042">
      <w:pPr>
        <w:spacing w:after="0" w:line="240" w:lineRule="auto"/>
        <w:jc w:val="both"/>
        <w:rPr>
          <w:rFonts w:ascii="Times New Roman" w:hAnsi="Times New Roman" w:cs="Times New Roman"/>
          <w:sz w:val="28"/>
          <w:szCs w:val="28"/>
          <w:lang w:val="uk-UA"/>
        </w:rPr>
      </w:pPr>
    </w:p>
    <w:p w:rsidR="00431042" w:rsidRPr="00431042" w:rsidRDefault="00431042" w:rsidP="00431042">
      <w:pPr>
        <w:spacing w:after="0" w:line="240" w:lineRule="auto"/>
        <w:jc w:val="both"/>
        <w:rPr>
          <w:rFonts w:ascii="Times New Roman" w:hAnsi="Times New Roman" w:cs="Times New Roman"/>
          <w:sz w:val="28"/>
          <w:szCs w:val="28"/>
          <w:lang w:val="uk-UA"/>
        </w:rPr>
      </w:pPr>
    </w:p>
    <w:p w:rsidR="002B6F2E" w:rsidRPr="002B6F2E" w:rsidRDefault="002B6F2E" w:rsidP="002B6F2E">
      <w:pPr>
        <w:spacing w:after="0"/>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Pr>
          <w:rFonts w:ascii="Times New Roman" w:hAnsi="Times New Roman" w:cs="Times New Roman"/>
          <w:sz w:val="24"/>
          <w:szCs w:val="24"/>
        </w:rPr>
        <w:t xml:space="preserve">Додаток </w:t>
      </w:r>
      <w:r>
        <w:rPr>
          <w:rFonts w:ascii="Times New Roman" w:hAnsi="Times New Roman" w:cs="Times New Roman"/>
          <w:sz w:val="24"/>
          <w:szCs w:val="24"/>
          <w:lang w:val="uk-UA"/>
        </w:rPr>
        <w:t>1</w:t>
      </w:r>
    </w:p>
    <w:p w:rsidR="002B6F2E" w:rsidRPr="002B6F2E" w:rsidRDefault="002B6F2E" w:rsidP="002B6F2E">
      <w:pPr>
        <w:spacing w:after="0"/>
        <w:rPr>
          <w:rFonts w:ascii="Times New Roman" w:hAnsi="Times New Roman" w:cs="Times New Roman"/>
          <w:sz w:val="24"/>
          <w:szCs w:val="24"/>
        </w:rPr>
      </w:pPr>
      <w:r w:rsidRPr="002B6F2E">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д</w:t>
      </w:r>
      <w:r w:rsidRPr="002B6F2E">
        <w:rPr>
          <w:rFonts w:ascii="Times New Roman" w:hAnsi="Times New Roman" w:cs="Times New Roman"/>
          <w:sz w:val="24"/>
          <w:szCs w:val="24"/>
        </w:rPr>
        <w:t xml:space="preserve">о рішення сільської ради </w:t>
      </w:r>
    </w:p>
    <w:p w:rsidR="002B6F2E" w:rsidRPr="002B6F2E" w:rsidRDefault="002B6F2E" w:rsidP="002B6F2E">
      <w:pPr>
        <w:spacing w:after="0"/>
        <w:rPr>
          <w:rFonts w:ascii="Times New Roman" w:hAnsi="Times New Roman" w:cs="Times New Roman"/>
          <w:sz w:val="24"/>
          <w:szCs w:val="24"/>
        </w:rPr>
      </w:pPr>
      <w:r w:rsidRPr="002B6F2E">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Pr="002B6F2E">
        <w:rPr>
          <w:rFonts w:ascii="Times New Roman" w:hAnsi="Times New Roman" w:cs="Times New Roman"/>
          <w:sz w:val="24"/>
          <w:szCs w:val="24"/>
        </w:rPr>
        <w:t xml:space="preserve">від </w:t>
      </w:r>
      <w:r w:rsidRPr="002B6F2E">
        <w:rPr>
          <w:rFonts w:ascii="Times New Roman" w:hAnsi="Times New Roman" w:cs="Times New Roman"/>
          <w:sz w:val="24"/>
          <w:szCs w:val="24"/>
          <w:lang w:val="uk-UA"/>
        </w:rPr>
        <w:t>___________</w:t>
      </w:r>
      <w:r w:rsidRPr="002B6F2E">
        <w:rPr>
          <w:rFonts w:ascii="Times New Roman" w:hAnsi="Times New Roman" w:cs="Times New Roman"/>
          <w:sz w:val="24"/>
          <w:szCs w:val="24"/>
        </w:rPr>
        <w:t>201</w:t>
      </w:r>
      <w:r w:rsidRPr="002B6F2E">
        <w:rPr>
          <w:rFonts w:ascii="Times New Roman" w:hAnsi="Times New Roman" w:cs="Times New Roman"/>
          <w:sz w:val="24"/>
          <w:szCs w:val="24"/>
          <w:lang w:val="uk-UA"/>
        </w:rPr>
        <w:t>_</w:t>
      </w:r>
      <w:r w:rsidRPr="002B6F2E">
        <w:rPr>
          <w:rFonts w:ascii="Times New Roman" w:hAnsi="Times New Roman" w:cs="Times New Roman"/>
          <w:sz w:val="24"/>
          <w:szCs w:val="24"/>
        </w:rPr>
        <w:t xml:space="preserve">року </w:t>
      </w:r>
    </w:p>
    <w:p w:rsidR="002B6F2E" w:rsidRPr="002B6F2E" w:rsidRDefault="002B6F2E" w:rsidP="00435C6D">
      <w:pPr>
        <w:pStyle w:val="a7"/>
        <w:spacing w:before="0" w:beforeAutospacing="0" w:after="0" w:afterAutospacing="0"/>
        <w:jc w:val="center"/>
        <w:rPr>
          <w:rStyle w:val="a8"/>
          <w:sz w:val="28"/>
          <w:szCs w:val="28"/>
        </w:rPr>
      </w:pPr>
    </w:p>
    <w:p w:rsidR="00435C6D" w:rsidRDefault="00435C6D" w:rsidP="00435C6D">
      <w:pPr>
        <w:pStyle w:val="a7"/>
        <w:spacing w:before="0" w:beforeAutospacing="0" w:after="0" w:afterAutospacing="0"/>
        <w:jc w:val="center"/>
        <w:rPr>
          <w:rStyle w:val="a8"/>
          <w:sz w:val="28"/>
          <w:szCs w:val="28"/>
          <w:lang w:val="uk-UA"/>
        </w:rPr>
      </w:pPr>
    </w:p>
    <w:p w:rsidR="00435C6D" w:rsidRPr="00431042" w:rsidRDefault="00435C6D" w:rsidP="00431042">
      <w:pPr>
        <w:shd w:val="clear" w:color="auto" w:fill="FFFFFF"/>
        <w:spacing w:after="0" w:line="240" w:lineRule="auto"/>
        <w:jc w:val="center"/>
        <w:rPr>
          <w:rFonts w:ascii="Times New Roman" w:hAnsi="Times New Roman" w:cs="Times New Roman"/>
          <w:b/>
          <w:color w:val="000000"/>
          <w:sz w:val="28"/>
          <w:szCs w:val="28"/>
        </w:rPr>
      </w:pPr>
      <w:r w:rsidRPr="00431042">
        <w:rPr>
          <w:rFonts w:ascii="Times New Roman" w:hAnsi="Times New Roman" w:cs="Times New Roman"/>
          <w:b/>
          <w:color w:val="000000"/>
          <w:sz w:val="28"/>
          <w:szCs w:val="28"/>
        </w:rPr>
        <w:t>Положення</w:t>
      </w:r>
    </w:p>
    <w:p w:rsidR="00435C6D" w:rsidRPr="00431042" w:rsidRDefault="00435C6D" w:rsidP="00431042">
      <w:pPr>
        <w:shd w:val="clear" w:color="auto" w:fill="FFFFFF"/>
        <w:spacing w:after="0" w:line="240" w:lineRule="auto"/>
        <w:jc w:val="center"/>
        <w:rPr>
          <w:rFonts w:ascii="Times New Roman" w:hAnsi="Times New Roman" w:cs="Times New Roman"/>
          <w:b/>
          <w:color w:val="000000"/>
          <w:sz w:val="28"/>
          <w:szCs w:val="28"/>
        </w:rPr>
      </w:pPr>
      <w:r w:rsidRPr="00431042">
        <w:rPr>
          <w:rFonts w:ascii="Times New Roman" w:hAnsi="Times New Roman" w:cs="Times New Roman"/>
          <w:b/>
          <w:color w:val="000000"/>
          <w:sz w:val="28"/>
          <w:szCs w:val="28"/>
        </w:rPr>
        <w:t xml:space="preserve">«Про оренду нерухомого майна, що належить </w:t>
      </w:r>
    </w:p>
    <w:p w:rsidR="00435C6D" w:rsidRPr="00642C5E" w:rsidRDefault="00435C6D" w:rsidP="00431042">
      <w:pPr>
        <w:shd w:val="clear" w:color="auto" w:fill="FFFFFF"/>
        <w:spacing w:after="0" w:line="240" w:lineRule="auto"/>
        <w:jc w:val="center"/>
        <w:rPr>
          <w:rFonts w:ascii="Times New Roman" w:hAnsi="Times New Roman" w:cs="Times New Roman"/>
          <w:b/>
          <w:sz w:val="28"/>
          <w:szCs w:val="28"/>
        </w:rPr>
      </w:pPr>
      <w:r w:rsidRPr="00431042">
        <w:rPr>
          <w:rFonts w:ascii="Times New Roman" w:hAnsi="Times New Roman" w:cs="Times New Roman"/>
          <w:b/>
          <w:color w:val="000000"/>
          <w:sz w:val="28"/>
          <w:szCs w:val="28"/>
        </w:rPr>
        <w:t xml:space="preserve">до комунальної власності територіальної громади </w:t>
      </w:r>
      <w:r w:rsidR="00F556E9" w:rsidRPr="00642C5E">
        <w:rPr>
          <w:rFonts w:ascii="Times New Roman" w:hAnsi="Times New Roman" w:cs="Times New Roman"/>
          <w:b/>
          <w:sz w:val="28"/>
          <w:szCs w:val="28"/>
          <w:lang w:val="uk-UA"/>
        </w:rPr>
        <w:t>сіл Рокитниця</w:t>
      </w:r>
      <w:proofErr w:type="gramStart"/>
      <w:r w:rsidR="00F556E9" w:rsidRPr="00642C5E">
        <w:rPr>
          <w:rFonts w:ascii="Times New Roman" w:hAnsi="Times New Roman" w:cs="Times New Roman"/>
          <w:b/>
          <w:sz w:val="28"/>
          <w:szCs w:val="28"/>
          <w:lang w:val="uk-UA"/>
        </w:rPr>
        <w:t>,Ч</w:t>
      </w:r>
      <w:proofErr w:type="gramEnd"/>
      <w:r w:rsidR="00F556E9" w:rsidRPr="00642C5E">
        <w:rPr>
          <w:rFonts w:ascii="Times New Roman" w:hAnsi="Times New Roman" w:cs="Times New Roman"/>
          <w:b/>
          <w:sz w:val="28"/>
          <w:szCs w:val="28"/>
          <w:lang w:val="uk-UA"/>
        </w:rPr>
        <w:t>орників, Амбуків, Лудин</w:t>
      </w:r>
      <w:r w:rsidRPr="00642C5E">
        <w:rPr>
          <w:rFonts w:ascii="Times New Roman" w:hAnsi="Times New Roman" w:cs="Times New Roman"/>
          <w:b/>
          <w:color w:val="000000"/>
          <w:sz w:val="28"/>
          <w:szCs w:val="28"/>
        </w:rPr>
        <w:t>»</w:t>
      </w:r>
    </w:p>
    <w:p w:rsidR="00435C6D" w:rsidRPr="00431042" w:rsidRDefault="00435C6D" w:rsidP="00431042">
      <w:pPr>
        <w:shd w:val="clear" w:color="auto" w:fill="FFFFFF"/>
        <w:spacing w:after="0" w:line="240" w:lineRule="auto"/>
        <w:ind w:firstLine="684"/>
        <w:jc w:val="both"/>
        <w:rPr>
          <w:rFonts w:ascii="Times New Roman" w:hAnsi="Times New Roman" w:cs="Times New Roman"/>
          <w:color w:val="000000"/>
          <w:sz w:val="28"/>
          <w:szCs w:val="28"/>
        </w:rPr>
      </w:pPr>
    </w:p>
    <w:p w:rsidR="00435C6D" w:rsidRPr="00431042" w:rsidRDefault="00435C6D" w:rsidP="00431042">
      <w:pPr>
        <w:shd w:val="clear" w:color="auto" w:fill="FFFFFF"/>
        <w:spacing w:after="0" w:line="240" w:lineRule="auto"/>
        <w:jc w:val="center"/>
        <w:rPr>
          <w:rFonts w:ascii="Times New Roman" w:hAnsi="Times New Roman" w:cs="Times New Roman"/>
          <w:b/>
          <w:sz w:val="28"/>
          <w:szCs w:val="28"/>
        </w:rPr>
      </w:pPr>
      <w:r w:rsidRPr="00431042">
        <w:rPr>
          <w:rFonts w:ascii="Times New Roman" w:hAnsi="Times New Roman" w:cs="Times New Roman"/>
          <w:b/>
          <w:color w:val="000000"/>
          <w:sz w:val="28"/>
          <w:szCs w:val="28"/>
        </w:rPr>
        <w:t>1. Загальні положення</w:t>
      </w:r>
    </w:p>
    <w:p w:rsidR="00435C6D" w:rsidRPr="00431042" w:rsidRDefault="00435C6D" w:rsidP="00431042">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t xml:space="preserve">1.1.Положення розроблено на </w:t>
      </w:r>
      <w:proofErr w:type="gramStart"/>
      <w:r w:rsidRPr="00431042">
        <w:rPr>
          <w:rFonts w:ascii="Times New Roman" w:hAnsi="Times New Roman" w:cs="Times New Roman"/>
          <w:color w:val="000000"/>
          <w:sz w:val="28"/>
          <w:szCs w:val="28"/>
        </w:rPr>
        <w:t>п</w:t>
      </w:r>
      <w:proofErr w:type="gramEnd"/>
      <w:r w:rsidRPr="00431042">
        <w:rPr>
          <w:rFonts w:ascii="Times New Roman" w:hAnsi="Times New Roman" w:cs="Times New Roman"/>
          <w:color w:val="000000"/>
          <w:sz w:val="28"/>
          <w:szCs w:val="28"/>
        </w:rPr>
        <w:t>ідставі законів України «Про місцеве самоврядування в Україні», «Про оренду державного та комунального майна», Цивільного кодексу України, Податкового Кодексу -</w:t>
      </w:r>
      <w:r w:rsidR="00642C5E">
        <w:rPr>
          <w:rFonts w:ascii="Times New Roman" w:hAnsi="Times New Roman" w:cs="Times New Roman"/>
          <w:color w:val="000000"/>
          <w:sz w:val="28"/>
          <w:szCs w:val="28"/>
          <w:lang w:val="uk-UA"/>
        </w:rPr>
        <w:t xml:space="preserve"> </w:t>
      </w:r>
      <w:r w:rsidRPr="00431042">
        <w:rPr>
          <w:rFonts w:ascii="Times New Roman" w:hAnsi="Times New Roman" w:cs="Times New Roman"/>
          <w:color w:val="000000"/>
          <w:sz w:val="28"/>
          <w:szCs w:val="28"/>
        </w:rPr>
        <w:t>2010р.,інших законодавчих та нормативних документів.</w:t>
      </w:r>
    </w:p>
    <w:p w:rsidR="00435C6D" w:rsidRPr="00431042" w:rsidRDefault="00435C6D" w:rsidP="00431042">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t>1.2.Це Положення регулю</w:t>
      </w:r>
      <w:proofErr w:type="gramStart"/>
      <w:r w:rsidRPr="00431042">
        <w:rPr>
          <w:rFonts w:ascii="Times New Roman" w:hAnsi="Times New Roman" w:cs="Times New Roman"/>
          <w:color w:val="000000"/>
          <w:sz w:val="28"/>
          <w:szCs w:val="28"/>
        </w:rPr>
        <w:t>є:</w:t>
      </w:r>
      <w:proofErr w:type="gramEnd"/>
    </w:p>
    <w:p w:rsidR="00435C6D" w:rsidRPr="00431042" w:rsidRDefault="00435C6D" w:rsidP="00431042">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t xml:space="preserve">- організаційні відносини, </w:t>
      </w:r>
      <w:proofErr w:type="gramStart"/>
      <w:r w:rsidRPr="00431042">
        <w:rPr>
          <w:rFonts w:ascii="Times New Roman" w:hAnsi="Times New Roman" w:cs="Times New Roman"/>
          <w:color w:val="000000"/>
          <w:sz w:val="28"/>
          <w:szCs w:val="28"/>
        </w:rPr>
        <w:t>пов'язан</w:t>
      </w:r>
      <w:proofErr w:type="gramEnd"/>
      <w:r w:rsidRPr="00431042">
        <w:rPr>
          <w:rFonts w:ascii="Times New Roman" w:hAnsi="Times New Roman" w:cs="Times New Roman"/>
          <w:color w:val="000000"/>
          <w:sz w:val="28"/>
          <w:szCs w:val="28"/>
        </w:rPr>
        <w:t>і з передачею в оренду, суборенду, користування нерухомого майна (будівель, споруд, приміщень), що належать до</w:t>
      </w:r>
      <w:r w:rsidRPr="00431042">
        <w:rPr>
          <w:rFonts w:ascii="Times New Roman" w:hAnsi="Times New Roman" w:cs="Times New Roman"/>
          <w:b/>
          <w:color w:val="000000"/>
          <w:sz w:val="28"/>
          <w:szCs w:val="28"/>
        </w:rPr>
        <w:t xml:space="preserve"> </w:t>
      </w:r>
      <w:r w:rsidRPr="00431042">
        <w:rPr>
          <w:rFonts w:ascii="Times New Roman" w:hAnsi="Times New Roman" w:cs="Times New Roman"/>
          <w:color w:val="000000"/>
          <w:sz w:val="28"/>
          <w:szCs w:val="28"/>
        </w:rPr>
        <w:t xml:space="preserve">комунальної власності територіальної громади </w:t>
      </w:r>
      <w:r w:rsidR="00F556E9" w:rsidRPr="00431042">
        <w:rPr>
          <w:rFonts w:ascii="Times New Roman" w:hAnsi="Times New Roman" w:cs="Times New Roman"/>
          <w:color w:val="000000"/>
          <w:sz w:val="28"/>
          <w:szCs w:val="28"/>
          <w:lang w:val="uk-UA"/>
        </w:rPr>
        <w:t>сіл</w:t>
      </w:r>
      <w:r w:rsidRPr="00431042">
        <w:rPr>
          <w:rFonts w:ascii="Times New Roman" w:hAnsi="Times New Roman" w:cs="Times New Roman"/>
          <w:color w:val="000000"/>
          <w:sz w:val="28"/>
          <w:szCs w:val="28"/>
        </w:rPr>
        <w:t>;</w:t>
      </w:r>
    </w:p>
    <w:p w:rsidR="00435C6D" w:rsidRPr="00431042" w:rsidRDefault="00435C6D" w:rsidP="00431042">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t xml:space="preserve">- правові відносини </w:t>
      </w:r>
      <w:proofErr w:type="gramStart"/>
      <w:r w:rsidRPr="00431042">
        <w:rPr>
          <w:rFonts w:ascii="Times New Roman" w:hAnsi="Times New Roman" w:cs="Times New Roman"/>
          <w:color w:val="000000"/>
          <w:sz w:val="28"/>
          <w:szCs w:val="28"/>
        </w:rPr>
        <w:t>між</w:t>
      </w:r>
      <w:proofErr w:type="gramEnd"/>
      <w:r w:rsidRPr="00431042">
        <w:rPr>
          <w:rFonts w:ascii="Times New Roman" w:hAnsi="Times New Roman" w:cs="Times New Roman"/>
          <w:color w:val="000000"/>
          <w:sz w:val="28"/>
          <w:szCs w:val="28"/>
        </w:rPr>
        <w:t xml:space="preserve"> орендодавцем та орендарем щодо використання нерухомого майна; </w:t>
      </w:r>
    </w:p>
    <w:p w:rsidR="00435C6D" w:rsidRPr="00431042" w:rsidRDefault="00435C6D" w:rsidP="00431042">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t>- порядок укладання, припинення та розірвання договорів оренди.</w:t>
      </w:r>
    </w:p>
    <w:p w:rsidR="00435C6D" w:rsidRPr="00431042" w:rsidRDefault="00435C6D" w:rsidP="00431042">
      <w:pPr>
        <w:shd w:val="clear" w:color="auto" w:fill="FFFFFF"/>
        <w:spacing w:after="0" w:line="240" w:lineRule="auto"/>
        <w:jc w:val="center"/>
        <w:rPr>
          <w:rFonts w:ascii="Times New Roman" w:hAnsi="Times New Roman" w:cs="Times New Roman"/>
          <w:b/>
          <w:sz w:val="28"/>
          <w:szCs w:val="28"/>
        </w:rPr>
      </w:pPr>
      <w:r w:rsidRPr="00431042">
        <w:rPr>
          <w:rFonts w:ascii="Times New Roman" w:hAnsi="Times New Roman" w:cs="Times New Roman"/>
          <w:b/>
          <w:color w:val="000000"/>
          <w:sz w:val="28"/>
          <w:szCs w:val="28"/>
        </w:rPr>
        <w:t>2.Терміни та визначення</w:t>
      </w:r>
    </w:p>
    <w:p w:rsidR="00435C6D" w:rsidRPr="00431042" w:rsidRDefault="00435C6D" w:rsidP="00431042">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t>В цьому Положенні використовуються наступні терміни:</w:t>
      </w:r>
    </w:p>
    <w:p w:rsidR="00435C6D" w:rsidRPr="00431042" w:rsidRDefault="00435C6D" w:rsidP="00431042">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t xml:space="preserve">Оренда - платне користування нерухомим майном згідно договору оренди, </w:t>
      </w:r>
      <w:proofErr w:type="gramStart"/>
      <w:r w:rsidRPr="00431042">
        <w:rPr>
          <w:rFonts w:ascii="Times New Roman" w:hAnsi="Times New Roman" w:cs="Times New Roman"/>
          <w:color w:val="000000"/>
          <w:sz w:val="28"/>
          <w:szCs w:val="28"/>
        </w:rPr>
        <w:t>яке</w:t>
      </w:r>
      <w:proofErr w:type="gramEnd"/>
      <w:r w:rsidRPr="00431042">
        <w:rPr>
          <w:rFonts w:ascii="Times New Roman" w:hAnsi="Times New Roman" w:cs="Times New Roman"/>
          <w:color w:val="000000"/>
          <w:sz w:val="28"/>
          <w:szCs w:val="28"/>
        </w:rPr>
        <w:t xml:space="preserve"> необхідне орендареві для здійснення того або іншого виду діяльності терміном до трьох років включно..</w:t>
      </w:r>
    </w:p>
    <w:p w:rsidR="00435C6D" w:rsidRPr="00431042" w:rsidRDefault="00435C6D" w:rsidP="00431042">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t>Довгострокова оренда - засноване на договорі платне користування нерухомим майном терміном більше 3 (трьох) рокі</w:t>
      </w:r>
      <w:proofErr w:type="gramStart"/>
      <w:r w:rsidRPr="00431042">
        <w:rPr>
          <w:rFonts w:ascii="Times New Roman" w:hAnsi="Times New Roman" w:cs="Times New Roman"/>
          <w:color w:val="000000"/>
          <w:sz w:val="28"/>
          <w:szCs w:val="28"/>
        </w:rPr>
        <w:t>в</w:t>
      </w:r>
      <w:proofErr w:type="gramEnd"/>
      <w:r w:rsidRPr="00431042">
        <w:rPr>
          <w:rFonts w:ascii="Times New Roman" w:hAnsi="Times New Roman" w:cs="Times New Roman"/>
          <w:color w:val="000000"/>
          <w:sz w:val="28"/>
          <w:szCs w:val="28"/>
        </w:rPr>
        <w:t>.</w:t>
      </w:r>
    </w:p>
    <w:p w:rsidR="00435C6D" w:rsidRPr="00431042" w:rsidRDefault="00435C6D" w:rsidP="00431042">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t>Орендар - фізична або юридична особа</w:t>
      </w:r>
    </w:p>
    <w:p w:rsidR="00435C6D" w:rsidRPr="00431042" w:rsidRDefault="00435C6D" w:rsidP="00431042">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t>Орендодавець – сільська рада</w:t>
      </w:r>
    </w:p>
    <w:p w:rsidR="00435C6D" w:rsidRPr="00431042" w:rsidRDefault="00435C6D" w:rsidP="00431042">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t>Суборенда - угода про передачу орендарем орендованого ним об'єкта в оренду третій особі.</w:t>
      </w:r>
    </w:p>
    <w:p w:rsidR="00435C6D" w:rsidRPr="00642C5E" w:rsidRDefault="00435C6D" w:rsidP="00431042">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t xml:space="preserve">Ставка орендної плати - плата в гривнях за один квадратний метр орендованої площі в місяць, визначена згідно з Положенням про порядок розрахунку і використання плати за оренду майна </w:t>
      </w:r>
      <w:proofErr w:type="gramStart"/>
      <w:r w:rsidRPr="00431042">
        <w:rPr>
          <w:rFonts w:ascii="Times New Roman" w:hAnsi="Times New Roman" w:cs="Times New Roman"/>
          <w:color w:val="000000"/>
          <w:sz w:val="28"/>
          <w:szCs w:val="28"/>
        </w:rPr>
        <w:t>п</w:t>
      </w:r>
      <w:proofErr w:type="gramEnd"/>
      <w:r w:rsidRPr="00431042">
        <w:rPr>
          <w:rFonts w:ascii="Times New Roman" w:hAnsi="Times New Roman" w:cs="Times New Roman"/>
          <w:color w:val="000000"/>
          <w:sz w:val="28"/>
          <w:szCs w:val="28"/>
        </w:rPr>
        <w:t xml:space="preserve">ідприємств, закладів та установ комунальної  власності територіальної громади </w:t>
      </w:r>
      <w:r w:rsidR="00642C5E" w:rsidRPr="00642C5E">
        <w:rPr>
          <w:rFonts w:ascii="Times New Roman" w:hAnsi="Times New Roman" w:cs="Times New Roman"/>
          <w:sz w:val="28"/>
          <w:szCs w:val="28"/>
          <w:lang w:val="uk-UA"/>
        </w:rPr>
        <w:t>сіл Рокитниця,</w:t>
      </w:r>
      <w:r w:rsidR="00642C5E">
        <w:rPr>
          <w:rFonts w:ascii="Times New Roman" w:hAnsi="Times New Roman" w:cs="Times New Roman"/>
          <w:sz w:val="28"/>
          <w:szCs w:val="28"/>
          <w:lang w:val="uk-UA"/>
        </w:rPr>
        <w:t xml:space="preserve"> </w:t>
      </w:r>
      <w:r w:rsidR="00642C5E" w:rsidRPr="00642C5E">
        <w:rPr>
          <w:rFonts w:ascii="Times New Roman" w:hAnsi="Times New Roman" w:cs="Times New Roman"/>
          <w:sz w:val="28"/>
          <w:szCs w:val="28"/>
          <w:lang w:val="uk-UA"/>
        </w:rPr>
        <w:t>Чорників, Амбуків, Лудин</w:t>
      </w:r>
      <w:r w:rsidRPr="00642C5E">
        <w:rPr>
          <w:rFonts w:ascii="Times New Roman" w:hAnsi="Times New Roman" w:cs="Times New Roman"/>
          <w:color w:val="000000"/>
          <w:sz w:val="28"/>
          <w:szCs w:val="28"/>
        </w:rPr>
        <w:t>.</w:t>
      </w:r>
    </w:p>
    <w:p w:rsidR="00435C6D" w:rsidRPr="00431042" w:rsidRDefault="00435C6D" w:rsidP="00431042">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t>Орендна плата - сума платежу, який орендар вносить за оренду нерухомого майна.</w:t>
      </w:r>
    </w:p>
    <w:p w:rsidR="00435C6D" w:rsidRPr="00431042" w:rsidRDefault="00435C6D" w:rsidP="00431042">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t xml:space="preserve">Комунальні платежі - кошти, що вносяться орендарем за </w:t>
      </w:r>
      <w:r w:rsidRPr="00431042">
        <w:rPr>
          <w:rFonts w:ascii="Times New Roman" w:hAnsi="Times New Roman" w:cs="Times New Roman"/>
          <w:bCs/>
          <w:color w:val="000000"/>
          <w:sz w:val="28"/>
          <w:szCs w:val="28"/>
        </w:rPr>
        <w:t>користування</w:t>
      </w:r>
      <w:r w:rsidRPr="00431042">
        <w:rPr>
          <w:rFonts w:ascii="Times New Roman" w:hAnsi="Times New Roman" w:cs="Times New Roman"/>
          <w:b/>
          <w:bCs/>
          <w:color w:val="000000"/>
          <w:sz w:val="28"/>
          <w:szCs w:val="28"/>
        </w:rPr>
        <w:t xml:space="preserve"> </w:t>
      </w:r>
      <w:r w:rsidRPr="00431042">
        <w:rPr>
          <w:rFonts w:ascii="Times New Roman" w:hAnsi="Times New Roman" w:cs="Times New Roman"/>
          <w:color w:val="000000"/>
          <w:sz w:val="28"/>
          <w:szCs w:val="28"/>
        </w:rPr>
        <w:t>комунальними послугами, згідно з показниками лічильників або пропорційно займаній площі.</w:t>
      </w:r>
    </w:p>
    <w:p w:rsidR="00435C6D" w:rsidRPr="00431042" w:rsidRDefault="00435C6D" w:rsidP="00431042">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t>Об'єкт оренди - нерухоме майно (будівля, споруда, приміщення, частина приміщення).</w:t>
      </w:r>
    </w:p>
    <w:p w:rsidR="00435C6D" w:rsidRPr="00431042" w:rsidRDefault="00435C6D" w:rsidP="00431042">
      <w:pPr>
        <w:shd w:val="clear" w:color="auto" w:fill="FFFFFF"/>
        <w:spacing w:after="0" w:line="240" w:lineRule="auto"/>
        <w:ind w:firstLine="684"/>
        <w:jc w:val="both"/>
        <w:rPr>
          <w:rFonts w:ascii="Times New Roman" w:hAnsi="Times New Roman" w:cs="Times New Roman"/>
          <w:sz w:val="28"/>
          <w:szCs w:val="28"/>
        </w:rPr>
      </w:pPr>
      <w:proofErr w:type="gramStart"/>
      <w:r w:rsidRPr="00431042">
        <w:rPr>
          <w:rFonts w:ascii="Times New Roman" w:hAnsi="Times New Roman" w:cs="Times New Roman"/>
          <w:color w:val="000000"/>
          <w:sz w:val="28"/>
          <w:szCs w:val="28"/>
        </w:rPr>
        <w:t>Проф</w:t>
      </w:r>
      <w:proofErr w:type="gramEnd"/>
      <w:r w:rsidRPr="00431042">
        <w:rPr>
          <w:rFonts w:ascii="Times New Roman" w:hAnsi="Times New Roman" w:cs="Times New Roman"/>
          <w:color w:val="000000"/>
          <w:sz w:val="28"/>
          <w:szCs w:val="28"/>
        </w:rPr>
        <w:t>ільна постійна комісія - постійна комісія сільської ради з питань економічного і соціального розвитку.</w:t>
      </w:r>
    </w:p>
    <w:p w:rsidR="00435C6D" w:rsidRPr="00431042" w:rsidRDefault="00435C6D" w:rsidP="00431042">
      <w:pPr>
        <w:shd w:val="clear" w:color="auto" w:fill="FFFFFF"/>
        <w:spacing w:after="0" w:line="240" w:lineRule="auto"/>
        <w:jc w:val="center"/>
        <w:rPr>
          <w:rFonts w:ascii="Times New Roman" w:hAnsi="Times New Roman" w:cs="Times New Roman"/>
          <w:b/>
          <w:sz w:val="28"/>
          <w:szCs w:val="28"/>
        </w:rPr>
      </w:pPr>
      <w:r w:rsidRPr="00431042">
        <w:rPr>
          <w:rFonts w:ascii="Times New Roman" w:hAnsi="Times New Roman" w:cs="Times New Roman"/>
          <w:b/>
          <w:color w:val="000000"/>
          <w:sz w:val="28"/>
          <w:szCs w:val="28"/>
        </w:rPr>
        <w:t>3. Порядок розгляду заяв про дозвіл на оренду.</w:t>
      </w:r>
    </w:p>
    <w:p w:rsidR="00435C6D" w:rsidRPr="00431042" w:rsidRDefault="00435C6D" w:rsidP="00431042">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t xml:space="preserve">3.1.В сільській раді попередній розгляд клопотань та заяв встановленого зразка на оренду нерухомого майна здійснює сільський </w:t>
      </w:r>
      <w:r w:rsidRPr="00431042">
        <w:rPr>
          <w:rFonts w:ascii="Times New Roman" w:hAnsi="Times New Roman" w:cs="Times New Roman"/>
          <w:color w:val="000000"/>
          <w:sz w:val="28"/>
          <w:szCs w:val="28"/>
        </w:rPr>
        <w:lastRenderedPageBreak/>
        <w:t xml:space="preserve">голова. Зазначені документи направляються </w:t>
      </w:r>
      <w:proofErr w:type="gramStart"/>
      <w:r w:rsidRPr="00431042">
        <w:rPr>
          <w:rFonts w:ascii="Times New Roman" w:hAnsi="Times New Roman" w:cs="Times New Roman"/>
          <w:color w:val="000000"/>
          <w:sz w:val="28"/>
          <w:szCs w:val="28"/>
        </w:rPr>
        <w:t>проф</w:t>
      </w:r>
      <w:proofErr w:type="gramEnd"/>
      <w:r w:rsidRPr="00431042">
        <w:rPr>
          <w:rFonts w:ascii="Times New Roman" w:hAnsi="Times New Roman" w:cs="Times New Roman"/>
          <w:color w:val="000000"/>
          <w:sz w:val="28"/>
          <w:szCs w:val="28"/>
        </w:rPr>
        <w:t xml:space="preserve">ільній постійній комісії,  яка готує відповідні </w:t>
      </w:r>
      <w:r w:rsidRPr="00431042">
        <w:rPr>
          <w:rFonts w:ascii="Times New Roman" w:hAnsi="Times New Roman" w:cs="Times New Roman"/>
          <w:bCs/>
          <w:color w:val="000000"/>
          <w:sz w:val="28"/>
          <w:szCs w:val="28"/>
        </w:rPr>
        <w:t>висновки і направляє їх на сесію сільської  ради</w:t>
      </w:r>
      <w:r w:rsidRPr="00431042">
        <w:rPr>
          <w:rFonts w:ascii="Times New Roman" w:hAnsi="Times New Roman" w:cs="Times New Roman"/>
          <w:b/>
          <w:bCs/>
          <w:color w:val="000000"/>
          <w:sz w:val="28"/>
          <w:szCs w:val="28"/>
        </w:rPr>
        <w:t>.</w:t>
      </w:r>
    </w:p>
    <w:p w:rsidR="00435C6D" w:rsidRPr="00431042" w:rsidRDefault="00435C6D" w:rsidP="00431042">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t xml:space="preserve">3.2.Фізична або юридична особа, яка виявила бажання отримати в оренду нерухоме майно, звертається </w:t>
      </w:r>
      <w:proofErr w:type="gramStart"/>
      <w:r w:rsidRPr="00431042">
        <w:rPr>
          <w:rFonts w:ascii="Times New Roman" w:hAnsi="Times New Roman" w:cs="Times New Roman"/>
          <w:color w:val="000000"/>
          <w:sz w:val="28"/>
          <w:szCs w:val="28"/>
        </w:rPr>
        <w:t>до</w:t>
      </w:r>
      <w:proofErr w:type="gramEnd"/>
      <w:r w:rsidRPr="00431042">
        <w:rPr>
          <w:rFonts w:ascii="Times New Roman" w:hAnsi="Times New Roman" w:cs="Times New Roman"/>
          <w:color w:val="000000"/>
          <w:sz w:val="28"/>
          <w:szCs w:val="28"/>
        </w:rPr>
        <w:t xml:space="preserve">  сільської ради  із заявою встановленого зразка.</w:t>
      </w:r>
    </w:p>
    <w:p w:rsidR="00435C6D" w:rsidRPr="00431042" w:rsidRDefault="00435C6D" w:rsidP="00431042">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t>3.3. При надходженні двох і більше заяв на один об'єкт нерухомого майна (за умови відсутності заяви бюджетної установи, організації) орендар визначається на конкурсних умовах. В цьому випадку голова сільської ради направляє документи на розгляд конкурсної комісії, яка утворюється сільською радою.</w:t>
      </w:r>
    </w:p>
    <w:p w:rsidR="00435C6D" w:rsidRPr="00431042" w:rsidRDefault="00435C6D" w:rsidP="00431042">
      <w:pPr>
        <w:shd w:val="clear" w:color="auto" w:fill="FFFFFF"/>
        <w:spacing w:after="0" w:line="240" w:lineRule="auto"/>
        <w:jc w:val="center"/>
        <w:rPr>
          <w:rFonts w:ascii="Times New Roman" w:hAnsi="Times New Roman" w:cs="Times New Roman"/>
          <w:b/>
          <w:bCs/>
          <w:color w:val="000000"/>
          <w:sz w:val="28"/>
          <w:szCs w:val="28"/>
        </w:rPr>
      </w:pPr>
      <w:r w:rsidRPr="00431042">
        <w:rPr>
          <w:rFonts w:ascii="Times New Roman" w:hAnsi="Times New Roman" w:cs="Times New Roman"/>
          <w:b/>
          <w:bCs/>
          <w:color w:val="000000"/>
          <w:sz w:val="28"/>
          <w:szCs w:val="28"/>
        </w:rPr>
        <w:t>4</w:t>
      </w:r>
      <w:r w:rsidRPr="00431042">
        <w:rPr>
          <w:rFonts w:ascii="Times New Roman" w:hAnsi="Times New Roman" w:cs="Times New Roman"/>
          <w:b/>
          <w:color w:val="000000"/>
          <w:sz w:val="28"/>
          <w:szCs w:val="28"/>
        </w:rPr>
        <w:t xml:space="preserve">.Порядок </w:t>
      </w:r>
      <w:r w:rsidRPr="00431042">
        <w:rPr>
          <w:rFonts w:ascii="Times New Roman" w:hAnsi="Times New Roman" w:cs="Times New Roman"/>
          <w:b/>
          <w:bCs/>
          <w:color w:val="000000"/>
          <w:sz w:val="28"/>
          <w:szCs w:val="28"/>
        </w:rPr>
        <w:t xml:space="preserve">укладання, припинення та </w:t>
      </w:r>
    </w:p>
    <w:p w:rsidR="00435C6D" w:rsidRPr="00431042" w:rsidRDefault="00435C6D" w:rsidP="00431042">
      <w:pPr>
        <w:shd w:val="clear" w:color="auto" w:fill="FFFFFF"/>
        <w:spacing w:after="0" w:line="240" w:lineRule="auto"/>
        <w:jc w:val="center"/>
        <w:rPr>
          <w:rFonts w:ascii="Times New Roman" w:hAnsi="Times New Roman" w:cs="Times New Roman"/>
          <w:b/>
          <w:sz w:val="28"/>
          <w:szCs w:val="28"/>
        </w:rPr>
      </w:pPr>
      <w:r w:rsidRPr="00431042">
        <w:rPr>
          <w:rFonts w:ascii="Times New Roman" w:hAnsi="Times New Roman" w:cs="Times New Roman"/>
          <w:b/>
          <w:bCs/>
          <w:color w:val="000000"/>
          <w:sz w:val="28"/>
          <w:szCs w:val="28"/>
        </w:rPr>
        <w:t xml:space="preserve">розірвання договорів оренди </w:t>
      </w:r>
      <w:r w:rsidRPr="00431042">
        <w:rPr>
          <w:rFonts w:ascii="Times New Roman" w:hAnsi="Times New Roman" w:cs="Times New Roman"/>
          <w:b/>
          <w:color w:val="000000"/>
          <w:sz w:val="28"/>
          <w:szCs w:val="28"/>
        </w:rPr>
        <w:t>нерухомого</w:t>
      </w:r>
      <w:r w:rsidRPr="00431042">
        <w:rPr>
          <w:rFonts w:ascii="Times New Roman" w:hAnsi="Times New Roman" w:cs="Times New Roman"/>
          <w:b/>
          <w:sz w:val="28"/>
          <w:szCs w:val="28"/>
        </w:rPr>
        <w:t xml:space="preserve"> </w:t>
      </w:r>
      <w:r w:rsidRPr="00431042">
        <w:rPr>
          <w:rFonts w:ascii="Times New Roman" w:hAnsi="Times New Roman" w:cs="Times New Roman"/>
          <w:b/>
          <w:color w:val="000000"/>
          <w:sz w:val="28"/>
          <w:szCs w:val="28"/>
        </w:rPr>
        <w:t>майна</w:t>
      </w:r>
    </w:p>
    <w:p w:rsidR="00435C6D" w:rsidRPr="00431042" w:rsidRDefault="00435C6D" w:rsidP="00431042">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t>4.1.</w:t>
      </w:r>
      <w:proofErr w:type="gramStart"/>
      <w:r w:rsidRPr="00431042">
        <w:rPr>
          <w:rFonts w:ascii="Times New Roman" w:hAnsi="Times New Roman" w:cs="Times New Roman"/>
          <w:color w:val="000000"/>
          <w:sz w:val="28"/>
          <w:szCs w:val="28"/>
        </w:rPr>
        <w:t>П</w:t>
      </w:r>
      <w:proofErr w:type="gramEnd"/>
      <w:r w:rsidRPr="00431042">
        <w:rPr>
          <w:rFonts w:ascii="Times New Roman" w:hAnsi="Times New Roman" w:cs="Times New Roman"/>
          <w:color w:val="000000"/>
          <w:sz w:val="28"/>
          <w:szCs w:val="28"/>
        </w:rPr>
        <w:t>ідставою для укладання договору оренди є рішення сільської ради, або протокол конкурсної комісії.</w:t>
      </w:r>
    </w:p>
    <w:p w:rsidR="00435C6D" w:rsidRPr="00431042" w:rsidRDefault="00435C6D" w:rsidP="00431042">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t>4.2.Догові</w:t>
      </w:r>
      <w:proofErr w:type="gramStart"/>
      <w:r w:rsidRPr="00431042">
        <w:rPr>
          <w:rFonts w:ascii="Times New Roman" w:hAnsi="Times New Roman" w:cs="Times New Roman"/>
          <w:color w:val="000000"/>
          <w:sz w:val="28"/>
          <w:szCs w:val="28"/>
        </w:rPr>
        <w:t>р</w:t>
      </w:r>
      <w:proofErr w:type="gramEnd"/>
      <w:r w:rsidRPr="00431042">
        <w:rPr>
          <w:rFonts w:ascii="Times New Roman" w:hAnsi="Times New Roman" w:cs="Times New Roman"/>
          <w:color w:val="000000"/>
          <w:sz w:val="28"/>
          <w:szCs w:val="28"/>
        </w:rPr>
        <w:t xml:space="preserve"> оренди вважається укладеним з моменту досягнення домовленості</w:t>
      </w:r>
      <w:r w:rsidRPr="00431042">
        <w:rPr>
          <w:rFonts w:ascii="Times New Roman" w:hAnsi="Times New Roman" w:cs="Times New Roman"/>
          <w:i/>
          <w:iCs/>
          <w:smallCaps/>
          <w:color w:val="000000"/>
          <w:sz w:val="28"/>
          <w:szCs w:val="28"/>
        </w:rPr>
        <w:t xml:space="preserve"> </w:t>
      </w:r>
      <w:r w:rsidRPr="00431042">
        <w:rPr>
          <w:rFonts w:ascii="Times New Roman" w:hAnsi="Times New Roman" w:cs="Times New Roman"/>
          <w:color w:val="000000"/>
          <w:sz w:val="28"/>
          <w:szCs w:val="28"/>
        </w:rPr>
        <w:t>усіх істотних умов та підписання сторонами тексту договору.</w:t>
      </w:r>
    </w:p>
    <w:p w:rsidR="00435C6D" w:rsidRPr="00431042" w:rsidRDefault="00435C6D" w:rsidP="00431042">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t>4.3.</w:t>
      </w:r>
      <w:proofErr w:type="gramStart"/>
      <w:r w:rsidRPr="00431042">
        <w:rPr>
          <w:rFonts w:ascii="Times New Roman" w:hAnsi="Times New Roman" w:cs="Times New Roman"/>
          <w:color w:val="000000"/>
          <w:sz w:val="28"/>
          <w:szCs w:val="28"/>
        </w:rPr>
        <w:t>З</w:t>
      </w:r>
      <w:proofErr w:type="gramEnd"/>
      <w:r w:rsidRPr="00431042">
        <w:rPr>
          <w:rFonts w:ascii="Times New Roman" w:hAnsi="Times New Roman" w:cs="Times New Roman"/>
          <w:color w:val="000000"/>
          <w:sz w:val="28"/>
          <w:szCs w:val="28"/>
        </w:rPr>
        <w:t>і сторони орендодавця договір підписує голова сільської ради.</w:t>
      </w:r>
    </w:p>
    <w:p w:rsidR="00435C6D" w:rsidRPr="00431042" w:rsidRDefault="00435C6D" w:rsidP="00431042">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t xml:space="preserve">4.4.Передача об'єкта оренди здійснюється в терміни, встановлені за згодою сторін та </w:t>
      </w:r>
      <w:proofErr w:type="gramStart"/>
      <w:r w:rsidRPr="00431042">
        <w:rPr>
          <w:rFonts w:ascii="Times New Roman" w:hAnsi="Times New Roman" w:cs="Times New Roman"/>
          <w:color w:val="000000"/>
          <w:sz w:val="28"/>
          <w:szCs w:val="28"/>
        </w:rPr>
        <w:t>оформляється</w:t>
      </w:r>
      <w:proofErr w:type="gramEnd"/>
      <w:r w:rsidRPr="00431042">
        <w:rPr>
          <w:rFonts w:ascii="Times New Roman" w:hAnsi="Times New Roman" w:cs="Times New Roman"/>
          <w:color w:val="000000"/>
          <w:sz w:val="28"/>
          <w:szCs w:val="28"/>
        </w:rPr>
        <w:t xml:space="preserve"> актом прийому-передачі.</w:t>
      </w:r>
    </w:p>
    <w:p w:rsidR="00435C6D" w:rsidRPr="00431042" w:rsidRDefault="00435C6D" w:rsidP="00431042">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t xml:space="preserve">Акт прийому-передачі </w:t>
      </w:r>
      <w:proofErr w:type="gramStart"/>
      <w:r w:rsidRPr="00431042">
        <w:rPr>
          <w:rFonts w:ascii="Times New Roman" w:hAnsi="Times New Roman" w:cs="Times New Roman"/>
          <w:color w:val="000000"/>
          <w:sz w:val="28"/>
          <w:szCs w:val="28"/>
        </w:rPr>
        <w:t>п</w:t>
      </w:r>
      <w:proofErr w:type="gramEnd"/>
      <w:r w:rsidRPr="00431042">
        <w:rPr>
          <w:rFonts w:ascii="Times New Roman" w:hAnsi="Times New Roman" w:cs="Times New Roman"/>
          <w:color w:val="000000"/>
          <w:sz w:val="28"/>
          <w:szCs w:val="28"/>
        </w:rPr>
        <w:t>ідписується уповноваженими представниками сторін. Акт прийому-передачі є додатком до договору оренди.</w:t>
      </w:r>
    </w:p>
    <w:p w:rsidR="00435C6D" w:rsidRPr="00431042" w:rsidRDefault="00435C6D" w:rsidP="00431042">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t>4.5.Для переукладання договору оренди орендар надає в сільську раду заяву встановленого зразка,</w:t>
      </w:r>
    </w:p>
    <w:p w:rsidR="00435C6D" w:rsidRPr="00431042" w:rsidRDefault="00435C6D" w:rsidP="00431042">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t xml:space="preserve">4.6.Одностороння відмова від договору оренди не </w:t>
      </w:r>
      <w:proofErr w:type="gramStart"/>
      <w:r w:rsidRPr="00431042">
        <w:rPr>
          <w:rFonts w:ascii="Times New Roman" w:hAnsi="Times New Roman" w:cs="Times New Roman"/>
          <w:color w:val="000000"/>
          <w:sz w:val="28"/>
          <w:szCs w:val="28"/>
        </w:rPr>
        <w:t>допускається</w:t>
      </w:r>
      <w:proofErr w:type="gramEnd"/>
      <w:r w:rsidRPr="00431042">
        <w:rPr>
          <w:rFonts w:ascii="Times New Roman" w:hAnsi="Times New Roman" w:cs="Times New Roman"/>
          <w:color w:val="000000"/>
          <w:sz w:val="28"/>
          <w:szCs w:val="28"/>
        </w:rPr>
        <w:t>.</w:t>
      </w:r>
    </w:p>
    <w:p w:rsidR="00435C6D" w:rsidRPr="00431042" w:rsidRDefault="00435C6D" w:rsidP="00431042">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t>4.7.Догові</w:t>
      </w:r>
      <w:proofErr w:type="gramStart"/>
      <w:r w:rsidRPr="00431042">
        <w:rPr>
          <w:rFonts w:ascii="Times New Roman" w:hAnsi="Times New Roman" w:cs="Times New Roman"/>
          <w:color w:val="000000"/>
          <w:sz w:val="28"/>
          <w:szCs w:val="28"/>
        </w:rPr>
        <w:t>р</w:t>
      </w:r>
      <w:proofErr w:type="gramEnd"/>
      <w:r w:rsidRPr="00431042">
        <w:rPr>
          <w:rFonts w:ascii="Times New Roman" w:hAnsi="Times New Roman" w:cs="Times New Roman"/>
          <w:color w:val="000000"/>
          <w:sz w:val="28"/>
          <w:szCs w:val="28"/>
        </w:rPr>
        <w:t xml:space="preserve"> оренди припиняється в разі;</w:t>
      </w:r>
    </w:p>
    <w:p w:rsidR="00435C6D" w:rsidRPr="00431042" w:rsidRDefault="00435C6D" w:rsidP="00431042">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t>- закінчення строку, на який його було укладено;</w:t>
      </w:r>
    </w:p>
    <w:p w:rsidR="00435C6D" w:rsidRPr="00431042" w:rsidRDefault="00435C6D" w:rsidP="00431042">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t>- приватизації об'єкта оренди (за участю орендаря);</w:t>
      </w:r>
    </w:p>
    <w:p w:rsidR="00435C6D" w:rsidRPr="00431042" w:rsidRDefault="00435C6D" w:rsidP="00431042">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t>- банкрутства орендаря;</w:t>
      </w:r>
    </w:p>
    <w:p w:rsidR="00435C6D" w:rsidRPr="00431042" w:rsidRDefault="00435C6D" w:rsidP="00431042">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t>- загибелі об'єкта орендаря.</w:t>
      </w:r>
    </w:p>
    <w:p w:rsidR="00435C6D" w:rsidRPr="00431042" w:rsidRDefault="00435C6D" w:rsidP="00431042">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t>4.8. Догові</w:t>
      </w:r>
      <w:proofErr w:type="gramStart"/>
      <w:r w:rsidRPr="00431042">
        <w:rPr>
          <w:rFonts w:ascii="Times New Roman" w:hAnsi="Times New Roman" w:cs="Times New Roman"/>
          <w:color w:val="000000"/>
          <w:sz w:val="28"/>
          <w:szCs w:val="28"/>
        </w:rPr>
        <w:t>р</w:t>
      </w:r>
      <w:proofErr w:type="gramEnd"/>
      <w:r w:rsidRPr="00431042">
        <w:rPr>
          <w:rFonts w:ascii="Times New Roman" w:hAnsi="Times New Roman" w:cs="Times New Roman"/>
          <w:color w:val="000000"/>
          <w:sz w:val="28"/>
          <w:szCs w:val="28"/>
        </w:rPr>
        <w:t xml:space="preserve"> оренди може бути розірвано за погодженням сторін. На вимогу однієї з сторін договір оренди може бути достроково розірвано за рішенням суду, господарського суду у разі невиконання сторонами своїх зобов'язань та з інших підстав, передбачених законодавчими актами України.</w:t>
      </w:r>
    </w:p>
    <w:p w:rsidR="00435C6D" w:rsidRPr="00431042" w:rsidRDefault="00435C6D" w:rsidP="00431042">
      <w:pPr>
        <w:shd w:val="clear" w:color="auto" w:fill="FFFFFF"/>
        <w:spacing w:after="0" w:line="240" w:lineRule="auto"/>
        <w:ind w:firstLine="684"/>
        <w:jc w:val="both"/>
        <w:rPr>
          <w:rFonts w:ascii="Times New Roman" w:hAnsi="Times New Roman" w:cs="Times New Roman"/>
          <w:sz w:val="28"/>
          <w:szCs w:val="28"/>
        </w:rPr>
      </w:pPr>
      <w:proofErr w:type="gramStart"/>
      <w:r w:rsidRPr="00431042">
        <w:rPr>
          <w:rFonts w:ascii="Times New Roman" w:hAnsi="Times New Roman" w:cs="Times New Roman"/>
          <w:color w:val="000000"/>
          <w:sz w:val="28"/>
          <w:szCs w:val="28"/>
        </w:rPr>
        <w:t>4.9.У разі припинення договору оренди чи дострокового його розірвання орендар зобов'язаний повернути орендодавцеві об'єкт оренди, про що складається акт прийому-передачі. Якщо орендар допустив погіршення стану об'єкта оренди або його загибель, він повинен відшкодувати орендодавцеві збитки, якщо не доведе, що погіршення або загибель об'єкта оренди сталися не з його вини.</w:t>
      </w:r>
      <w:proofErr w:type="gramEnd"/>
    </w:p>
    <w:p w:rsidR="00435C6D" w:rsidRPr="00431042" w:rsidRDefault="00435C6D" w:rsidP="00431042">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t>4.10.У разі несвоєчасного звільнення об'єкта оренди, при припиненні або розірванні договору оренди, орендар сплачує орендодавцю компенсацію за використання об'єкта оренди в розмі</w:t>
      </w:r>
      <w:proofErr w:type="gramStart"/>
      <w:r w:rsidRPr="00431042">
        <w:rPr>
          <w:rFonts w:ascii="Times New Roman" w:hAnsi="Times New Roman" w:cs="Times New Roman"/>
          <w:color w:val="000000"/>
          <w:sz w:val="28"/>
          <w:szCs w:val="28"/>
        </w:rPr>
        <w:t>р</w:t>
      </w:r>
      <w:proofErr w:type="gramEnd"/>
      <w:r w:rsidRPr="00431042">
        <w:rPr>
          <w:rFonts w:ascii="Times New Roman" w:hAnsi="Times New Roman" w:cs="Times New Roman"/>
          <w:color w:val="000000"/>
          <w:sz w:val="28"/>
          <w:szCs w:val="28"/>
        </w:rPr>
        <w:t>і подвійної ставки орендної плати включно по день передачі орендодавцеві об'єкта по акту прийому-передачі.</w:t>
      </w:r>
    </w:p>
    <w:p w:rsidR="00435C6D" w:rsidRPr="00431042" w:rsidRDefault="00435C6D" w:rsidP="00431042">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t>4.11.</w:t>
      </w:r>
      <w:proofErr w:type="gramStart"/>
      <w:r w:rsidRPr="00431042">
        <w:rPr>
          <w:rFonts w:ascii="Times New Roman" w:hAnsi="Times New Roman" w:cs="Times New Roman"/>
          <w:color w:val="000000"/>
          <w:sz w:val="28"/>
          <w:szCs w:val="28"/>
        </w:rPr>
        <w:t>П</w:t>
      </w:r>
      <w:proofErr w:type="gramEnd"/>
      <w:r w:rsidRPr="00431042">
        <w:rPr>
          <w:rFonts w:ascii="Times New Roman" w:hAnsi="Times New Roman" w:cs="Times New Roman"/>
          <w:color w:val="000000"/>
          <w:sz w:val="28"/>
          <w:szCs w:val="28"/>
        </w:rPr>
        <w:t>ісля закінчення терміну договору оренди орендар, який належним чином виконував свої обов’язки, має переважне право, за інших рівних умов, на продовження договору оренди на новий термін.</w:t>
      </w:r>
    </w:p>
    <w:p w:rsidR="00435C6D" w:rsidRPr="00431042" w:rsidRDefault="00435C6D" w:rsidP="00431042">
      <w:pPr>
        <w:shd w:val="clear" w:color="auto" w:fill="FFFFFF"/>
        <w:spacing w:after="0" w:line="240" w:lineRule="auto"/>
        <w:jc w:val="center"/>
        <w:rPr>
          <w:rFonts w:ascii="Times New Roman" w:hAnsi="Times New Roman" w:cs="Times New Roman"/>
          <w:b/>
          <w:sz w:val="28"/>
          <w:szCs w:val="28"/>
        </w:rPr>
      </w:pPr>
      <w:r w:rsidRPr="00431042">
        <w:rPr>
          <w:rFonts w:ascii="Times New Roman" w:hAnsi="Times New Roman" w:cs="Times New Roman"/>
          <w:b/>
          <w:color w:val="000000"/>
          <w:sz w:val="28"/>
          <w:szCs w:val="28"/>
        </w:rPr>
        <w:t>5.Орендна плата</w:t>
      </w:r>
    </w:p>
    <w:p w:rsidR="00435C6D" w:rsidRPr="00431042" w:rsidRDefault="00435C6D" w:rsidP="00431042">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lastRenderedPageBreak/>
        <w:t xml:space="preserve">5.1.Орендар за користування об'єктом оренди </w:t>
      </w:r>
      <w:r w:rsidRPr="00431042">
        <w:rPr>
          <w:rFonts w:ascii="Times New Roman" w:hAnsi="Times New Roman" w:cs="Times New Roman"/>
          <w:bCs/>
          <w:color w:val="000000"/>
          <w:sz w:val="28"/>
          <w:szCs w:val="28"/>
        </w:rPr>
        <w:t>вносить</w:t>
      </w:r>
      <w:r w:rsidRPr="00431042">
        <w:rPr>
          <w:rFonts w:ascii="Times New Roman" w:hAnsi="Times New Roman" w:cs="Times New Roman"/>
          <w:b/>
          <w:bCs/>
          <w:color w:val="000000"/>
          <w:sz w:val="28"/>
          <w:szCs w:val="28"/>
        </w:rPr>
        <w:t xml:space="preserve"> </w:t>
      </w:r>
      <w:r w:rsidR="00642C5E">
        <w:rPr>
          <w:rFonts w:ascii="Times New Roman" w:hAnsi="Times New Roman" w:cs="Times New Roman"/>
          <w:color w:val="000000"/>
          <w:sz w:val="28"/>
          <w:szCs w:val="28"/>
        </w:rPr>
        <w:t>орендну пла</w:t>
      </w:r>
      <w:r w:rsidR="00642C5E">
        <w:rPr>
          <w:rFonts w:ascii="Times New Roman" w:hAnsi="Times New Roman" w:cs="Times New Roman"/>
          <w:color w:val="000000"/>
          <w:sz w:val="28"/>
          <w:szCs w:val="28"/>
          <w:lang w:val="uk-UA"/>
        </w:rPr>
        <w:t>т</w:t>
      </w:r>
      <w:r w:rsidR="00642C5E">
        <w:rPr>
          <w:rFonts w:ascii="Times New Roman" w:hAnsi="Times New Roman" w:cs="Times New Roman"/>
          <w:color w:val="000000"/>
          <w:sz w:val="28"/>
          <w:szCs w:val="28"/>
        </w:rPr>
        <w:t>у на рахунок сільської ради</w:t>
      </w:r>
      <w:r w:rsidR="00642C5E">
        <w:rPr>
          <w:rFonts w:ascii="Times New Roman" w:hAnsi="Times New Roman" w:cs="Times New Roman"/>
          <w:color w:val="000000"/>
          <w:sz w:val="28"/>
          <w:szCs w:val="28"/>
          <w:lang w:val="uk-UA"/>
        </w:rPr>
        <w:t xml:space="preserve"> </w:t>
      </w:r>
      <w:r w:rsidRPr="00431042">
        <w:rPr>
          <w:rFonts w:ascii="Times New Roman" w:hAnsi="Times New Roman" w:cs="Times New Roman"/>
          <w:color w:val="000000"/>
          <w:sz w:val="28"/>
          <w:szCs w:val="28"/>
        </w:rPr>
        <w:t xml:space="preserve">незалежно від наслідків його господарської діяльності, з дня </w:t>
      </w:r>
      <w:proofErr w:type="gramStart"/>
      <w:r w:rsidRPr="00431042">
        <w:rPr>
          <w:rFonts w:ascii="Times New Roman" w:hAnsi="Times New Roman" w:cs="Times New Roman"/>
          <w:color w:val="000000"/>
          <w:sz w:val="28"/>
          <w:szCs w:val="28"/>
        </w:rPr>
        <w:t>п</w:t>
      </w:r>
      <w:proofErr w:type="gramEnd"/>
      <w:r w:rsidRPr="00431042">
        <w:rPr>
          <w:rFonts w:ascii="Times New Roman" w:hAnsi="Times New Roman" w:cs="Times New Roman"/>
          <w:color w:val="000000"/>
          <w:sz w:val="28"/>
          <w:szCs w:val="28"/>
        </w:rPr>
        <w:t>ідписання договору оренди.</w:t>
      </w:r>
    </w:p>
    <w:p w:rsidR="00435C6D" w:rsidRPr="00431042" w:rsidRDefault="00435C6D" w:rsidP="00431042">
      <w:pPr>
        <w:shd w:val="clear" w:color="auto" w:fill="FFFFFF"/>
        <w:spacing w:after="0" w:line="240" w:lineRule="auto"/>
        <w:ind w:firstLine="684"/>
        <w:jc w:val="both"/>
        <w:rPr>
          <w:rFonts w:ascii="Times New Roman" w:hAnsi="Times New Roman" w:cs="Times New Roman"/>
          <w:color w:val="000000"/>
          <w:sz w:val="28"/>
          <w:szCs w:val="28"/>
        </w:rPr>
      </w:pPr>
      <w:r w:rsidRPr="00431042">
        <w:rPr>
          <w:rFonts w:ascii="Times New Roman" w:hAnsi="Times New Roman" w:cs="Times New Roman"/>
          <w:color w:val="000000"/>
          <w:sz w:val="28"/>
          <w:szCs w:val="28"/>
        </w:rPr>
        <w:t>5.2. Розрахунок розміру орендної плати визначається згідно додатк</w:t>
      </w:r>
      <w:proofErr w:type="gramStart"/>
      <w:r w:rsidRPr="00431042">
        <w:rPr>
          <w:rFonts w:ascii="Times New Roman" w:hAnsi="Times New Roman" w:cs="Times New Roman"/>
          <w:color w:val="000000"/>
          <w:sz w:val="28"/>
          <w:szCs w:val="28"/>
        </w:rPr>
        <w:t>у(</w:t>
      </w:r>
      <w:proofErr w:type="gramEnd"/>
      <w:r w:rsidRPr="00431042">
        <w:rPr>
          <w:rFonts w:ascii="Times New Roman" w:hAnsi="Times New Roman" w:cs="Times New Roman"/>
          <w:color w:val="000000"/>
          <w:sz w:val="28"/>
          <w:szCs w:val="28"/>
        </w:rPr>
        <w:t>додаток додається).</w:t>
      </w:r>
    </w:p>
    <w:p w:rsidR="00435C6D" w:rsidRPr="00642C5E" w:rsidRDefault="00435C6D" w:rsidP="00431042">
      <w:pPr>
        <w:shd w:val="clear" w:color="auto" w:fill="FFFFFF"/>
        <w:spacing w:after="0" w:line="240" w:lineRule="auto"/>
        <w:jc w:val="both"/>
        <w:rPr>
          <w:rFonts w:ascii="Times New Roman" w:hAnsi="Times New Roman" w:cs="Times New Roman"/>
          <w:sz w:val="28"/>
          <w:szCs w:val="28"/>
          <w:lang w:val="uk-UA"/>
        </w:rPr>
      </w:pPr>
    </w:p>
    <w:p w:rsidR="00435C6D" w:rsidRPr="00431042" w:rsidRDefault="00435C6D" w:rsidP="00431042">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t xml:space="preserve">5.3.Строки внесення орендної плати визначаються </w:t>
      </w:r>
      <w:proofErr w:type="gramStart"/>
      <w:r w:rsidRPr="00431042">
        <w:rPr>
          <w:rFonts w:ascii="Times New Roman" w:hAnsi="Times New Roman" w:cs="Times New Roman"/>
          <w:color w:val="000000"/>
          <w:sz w:val="28"/>
          <w:szCs w:val="28"/>
        </w:rPr>
        <w:t>у</w:t>
      </w:r>
      <w:proofErr w:type="gramEnd"/>
      <w:r w:rsidRPr="00431042">
        <w:rPr>
          <w:rFonts w:ascii="Times New Roman" w:hAnsi="Times New Roman" w:cs="Times New Roman"/>
          <w:color w:val="000000"/>
          <w:sz w:val="28"/>
          <w:szCs w:val="28"/>
        </w:rPr>
        <w:t xml:space="preserve"> договорі оренди.</w:t>
      </w:r>
    </w:p>
    <w:p w:rsidR="00435C6D" w:rsidRPr="00431042" w:rsidRDefault="00435C6D" w:rsidP="00431042">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t xml:space="preserve">5.4.Питання надання </w:t>
      </w:r>
      <w:proofErr w:type="gramStart"/>
      <w:r w:rsidRPr="00431042">
        <w:rPr>
          <w:rFonts w:ascii="Times New Roman" w:hAnsi="Times New Roman" w:cs="Times New Roman"/>
          <w:color w:val="000000"/>
          <w:sz w:val="28"/>
          <w:szCs w:val="28"/>
        </w:rPr>
        <w:t>п</w:t>
      </w:r>
      <w:proofErr w:type="gramEnd"/>
      <w:r w:rsidRPr="00431042">
        <w:rPr>
          <w:rFonts w:ascii="Times New Roman" w:hAnsi="Times New Roman" w:cs="Times New Roman"/>
          <w:color w:val="000000"/>
          <w:sz w:val="28"/>
          <w:szCs w:val="28"/>
        </w:rPr>
        <w:t>ільг з орендної плати розглядається на сесії сільської ради.</w:t>
      </w:r>
    </w:p>
    <w:p w:rsidR="00435C6D" w:rsidRPr="00431042" w:rsidRDefault="00435C6D" w:rsidP="00431042">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t>5.5. Розмі</w:t>
      </w:r>
      <w:proofErr w:type="gramStart"/>
      <w:r w:rsidRPr="00431042">
        <w:rPr>
          <w:rFonts w:ascii="Times New Roman" w:hAnsi="Times New Roman" w:cs="Times New Roman"/>
          <w:color w:val="000000"/>
          <w:sz w:val="28"/>
          <w:szCs w:val="28"/>
        </w:rPr>
        <w:t>р</w:t>
      </w:r>
      <w:proofErr w:type="gramEnd"/>
      <w:r w:rsidRPr="00431042">
        <w:rPr>
          <w:rFonts w:ascii="Times New Roman" w:hAnsi="Times New Roman" w:cs="Times New Roman"/>
          <w:color w:val="000000"/>
          <w:sz w:val="28"/>
          <w:szCs w:val="28"/>
        </w:rPr>
        <w:t xml:space="preserve"> орендної плати може бути змінено;</w:t>
      </w:r>
    </w:p>
    <w:p w:rsidR="00435C6D" w:rsidRPr="00431042" w:rsidRDefault="00435C6D" w:rsidP="00431042">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t>- за погодженням сторін;</w:t>
      </w:r>
    </w:p>
    <w:p w:rsidR="00435C6D" w:rsidRPr="00431042" w:rsidRDefault="00435C6D" w:rsidP="00431042">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t>- на вимогу однієї із сторі</w:t>
      </w:r>
      <w:proofErr w:type="gramStart"/>
      <w:r w:rsidRPr="00431042">
        <w:rPr>
          <w:rFonts w:ascii="Times New Roman" w:hAnsi="Times New Roman" w:cs="Times New Roman"/>
          <w:color w:val="000000"/>
          <w:sz w:val="28"/>
          <w:szCs w:val="28"/>
        </w:rPr>
        <w:t>н</w:t>
      </w:r>
      <w:proofErr w:type="gramEnd"/>
      <w:r w:rsidRPr="00431042">
        <w:rPr>
          <w:rFonts w:ascii="Times New Roman" w:hAnsi="Times New Roman" w:cs="Times New Roman"/>
          <w:color w:val="000000"/>
          <w:sz w:val="28"/>
          <w:szCs w:val="28"/>
        </w:rPr>
        <w:t xml:space="preserve"> у разі зміни цін і тарифів та в інших випадках, передбачених законодавчими актами України.</w:t>
      </w:r>
    </w:p>
    <w:p w:rsidR="00435C6D" w:rsidRPr="00431042" w:rsidRDefault="00435C6D" w:rsidP="00431042">
      <w:pPr>
        <w:shd w:val="clear" w:color="auto" w:fill="FFFFFF"/>
        <w:spacing w:after="0" w:line="240" w:lineRule="auto"/>
        <w:ind w:firstLine="684"/>
        <w:jc w:val="both"/>
        <w:rPr>
          <w:rFonts w:ascii="Times New Roman" w:hAnsi="Times New Roman" w:cs="Times New Roman"/>
          <w:sz w:val="28"/>
          <w:szCs w:val="28"/>
        </w:rPr>
      </w:pPr>
      <w:proofErr w:type="gramStart"/>
      <w:r w:rsidRPr="00431042">
        <w:rPr>
          <w:rFonts w:ascii="Times New Roman" w:hAnsi="Times New Roman" w:cs="Times New Roman"/>
          <w:color w:val="000000"/>
          <w:sz w:val="28"/>
          <w:szCs w:val="28"/>
        </w:rPr>
        <w:t>У</w:t>
      </w:r>
      <w:proofErr w:type="gramEnd"/>
      <w:r w:rsidRPr="00431042">
        <w:rPr>
          <w:rFonts w:ascii="Times New Roman" w:hAnsi="Times New Roman" w:cs="Times New Roman"/>
          <w:color w:val="000000"/>
          <w:sz w:val="28"/>
          <w:szCs w:val="28"/>
        </w:rPr>
        <w:t xml:space="preserve"> </w:t>
      </w:r>
      <w:proofErr w:type="gramStart"/>
      <w:r w:rsidRPr="00431042">
        <w:rPr>
          <w:rFonts w:ascii="Times New Roman" w:hAnsi="Times New Roman" w:cs="Times New Roman"/>
          <w:color w:val="000000"/>
          <w:sz w:val="28"/>
          <w:szCs w:val="28"/>
        </w:rPr>
        <w:t>раз</w:t>
      </w:r>
      <w:proofErr w:type="gramEnd"/>
      <w:r w:rsidRPr="00431042">
        <w:rPr>
          <w:rFonts w:ascii="Times New Roman" w:hAnsi="Times New Roman" w:cs="Times New Roman"/>
          <w:color w:val="000000"/>
          <w:sz w:val="28"/>
          <w:szCs w:val="28"/>
        </w:rPr>
        <w:t>і припинення або розірвання договору оренди, орендар сплачує орендну плату до дня передачі орендодавцеві нерухомого майна за актом прийому-передачі.</w:t>
      </w:r>
    </w:p>
    <w:p w:rsidR="00435C6D" w:rsidRPr="00431042" w:rsidRDefault="00435C6D" w:rsidP="00431042">
      <w:pPr>
        <w:shd w:val="clear" w:color="auto" w:fill="FFFFFF"/>
        <w:spacing w:after="0" w:line="240" w:lineRule="auto"/>
        <w:jc w:val="center"/>
        <w:rPr>
          <w:rFonts w:ascii="Times New Roman" w:hAnsi="Times New Roman" w:cs="Times New Roman"/>
          <w:b/>
          <w:sz w:val="28"/>
          <w:szCs w:val="28"/>
        </w:rPr>
      </w:pPr>
      <w:r w:rsidRPr="00431042">
        <w:rPr>
          <w:rFonts w:ascii="Times New Roman" w:hAnsi="Times New Roman" w:cs="Times New Roman"/>
          <w:b/>
          <w:color w:val="000000"/>
          <w:sz w:val="28"/>
          <w:szCs w:val="28"/>
        </w:rPr>
        <w:t>6.Суборенда</w:t>
      </w:r>
    </w:p>
    <w:p w:rsidR="00435C6D" w:rsidRPr="00431042" w:rsidRDefault="00435C6D" w:rsidP="00431042">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t xml:space="preserve">6.1.Надання нерухомого майна орендарем в суборенду </w:t>
      </w:r>
      <w:proofErr w:type="gramStart"/>
      <w:r w:rsidRPr="00431042">
        <w:rPr>
          <w:rFonts w:ascii="Times New Roman" w:hAnsi="Times New Roman" w:cs="Times New Roman"/>
          <w:color w:val="000000"/>
          <w:sz w:val="28"/>
          <w:szCs w:val="28"/>
        </w:rPr>
        <w:t>дозволяється</w:t>
      </w:r>
      <w:proofErr w:type="gramEnd"/>
      <w:r w:rsidRPr="00431042">
        <w:rPr>
          <w:rFonts w:ascii="Times New Roman" w:hAnsi="Times New Roman" w:cs="Times New Roman"/>
          <w:color w:val="000000"/>
          <w:sz w:val="28"/>
          <w:szCs w:val="28"/>
        </w:rPr>
        <w:t xml:space="preserve"> тільки за письмовою згодою орендодавця, якщо інше не передбачено договором оренди.</w:t>
      </w:r>
    </w:p>
    <w:p w:rsidR="00435C6D" w:rsidRPr="00431042" w:rsidRDefault="00435C6D" w:rsidP="00431042">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t>6.2.Строк дії договору суборенди не повинен перевищувати термін дії договору оренди.</w:t>
      </w:r>
    </w:p>
    <w:p w:rsidR="00435C6D" w:rsidRPr="00431042" w:rsidRDefault="00435C6D" w:rsidP="00431042">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t>6.3.</w:t>
      </w:r>
      <w:proofErr w:type="gramStart"/>
      <w:r w:rsidRPr="00431042">
        <w:rPr>
          <w:rFonts w:ascii="Times New Roman" w:hAnsi="Times New Roman" w:cs="Times New Roman"/>
          <w:color w:val="000000"/>
          <w:sz w:val="28"/>
          <w:szCs w:val="28"/>
        </w:rPr>
        <w:t>При</w:t>
      </w:r>
      <w:proofErr w:type="gramEnd"/>
      <w:r w:rsidRPr="00431042">
        <w:rPr>
          <w:rFonts w:ascii="Times New Roman" w:hAnsi="Times New Roman" w:cs="Times New Roman"/>
          <w:color w:val="000000"/>
          <w:sz w:val="28"/>
          <w:szCs w:val="28"/>
        </w:rPr>
        <w:t xml:space="preserve"> передачі орендарем частини орендованих площ у суборенду, на ці площі нараховується подвійна орендна плата</w:t>
      </w:r>
    </w:p>
    <w:p w:rsidR="00435C6D" w:rsidRPr="00431042" w:rsidRDefault="00435C6D" w:rsidP="00431042">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t xml:space="preserve">6.4.Для отримання згоди на передачу об'єкта оренди в суборенду, орендар надає </w:t>
      </w:r>
      <w:proofErr w:type="gramStart"/>
      <w:r w:rsidRPr="00431042">
        <w:rPr>
          <w:rFonts w:ascii="Times New Roman" w:hAnsi="Times New Roman" w:cs="Times New Roman"/>
          <w:color w:val="000000"/>
          <w:sz w:val="28"/>
          <w:szCs w:val="28"/>
        </w:rPr>
        <w:t>до</w:t>
      </w:r>
      <w:proofErr w:type="gramEnd"/>
      <w:r w:rsidRPr="00431042">
        <w:rPr>
          <w:rFonts w:ascii="Times New Roman" w:hAnsi="Times New Roman" w:cs="Times New Roman"/>
          <w:color w:val="000000"/>
          <w:sz w:val="28"/>
          <w:szCs w:val="28"/>
        </w:rPr>
        <w:t xml:space="preserve"> сільської ради заяву, в якій вказується:</w:t>
      </w:r>
    </w:p>
    <w:p w:rsidR="00435C6D" w:rsidRPr="00431042" w:rsidRDefault="00435C6D" w:rsidP="00431042">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t>- назва суборендаря;</w:t>
      </w:r>
    </w:p>
    <w:p w:rsidR="00435C6D" w:rsidRPr="00431042" w:rsidRDefault="00435C6D" w:rsidP="00431042">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t xml:space="preserve">- площа, яка </w:t>
      </w:r>
      <w:proofErr w:type="gramStart"/>
      <w:r w:rsidRPr="00431042">
        <w:rPr>
          <w:rFonts w:ascii="Times New Roman" w:hAnsi="Times New Roman" w:cs="Times New Roman"/>
          <w:color w:val="000000"/>
          <w:sz w:val="28"/>
          <w:szCs w:val="28"/>
        </w:rPr>
        <w:t>передається</w:t>
      </w:r>
      <w:proofErr w:type="gramEnd"/>
      <w:r w:rsidRPr="00431042">
        <w:rPr>
          <w:rFonts w:ascii="Times New Roman" w:hAnsi="Times New Roman" w:cs="Times New Roman"/>
          <w:color w:val="000000"/>
          <w:sz w:val="28"/>
          <w:szCs w:val="28"/>
        </w:rPr>
        <w:t xml:space="preserve"> в суборенду;</w:t>
      </w:r>
    </w:p>
    <w:p w:rsidR="00435C6D" w:rsidRPr="00431042" w:rsidRDefault="00435C6D" w:rsidP="00431042">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t>- вид діяльності суборендаря в цьому приміщенні;</w:t>
      </w:r>
    </w:p>
    <w:p w:rsidR="00435C6D" w:rsidRPr="00431042" w:rsidRDefault="00435C6D" w:rsidP="00431042">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t>- погодження балансоутримувача об'єкта оренди.</w:t>
      </w:r>
    </w:p>
    <w:p w:rsidR="00435C6D" w:rsidRPr="00431042" w:rsidRDefault="00435C6D" w:rsidP="00431042">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t>6.5.Постійна комі</w:t>
      </w:r>
      <w:proofErr w:type="gramStart"/>
      <w:r w:rsidRPr="00431042">
        <w:rPr>
          <w:rFonts w:ascii="Times New Roman" w:hAnsi="Times New Roman" w:cs="Times New Roman"/>
          <w:color w:val="000000"/>
          <w:sz w:val="28"/>
          <w:szCs w:val="28"/>
        </w:rPr>
        <w:t>с</w:t>
      </w:r>
      <w:proofErr w:type="gramEnd"/>
      <w:r w:rsidRPr="00431042">
        <w:rPr>
          <w:rFonts w:ascii="Times New Roman" w:hAnsi="Times New Roman" w:cs="Times New Roman"/>
          <w:color w:val="000000"/>
          <w:sz w:val="28"/>
          <w:szCs w:val="28"/>
        </w:rPr>
        <w:t xml:space="preserve">ія розглядає заяву. При позитивному </w:t>
      </w:r>
      <w:proofErr w:type="gramStart"/>
      <w:r w:rsidRPr="00431042">
        <w:rPr>
          <w:rFonts w:ascii="Times New Roman" w:hAnsi="Times New Roman" w:cs="Times New Roman"/>
          <w:color w:val="000000"/>
          <w:sz w:val="28"/>
          <w:szCs w:val="28"/>
        </w:rPr>
        <w:t>р</w:t>
      </w:r>
      <w:proofErr w:type="gramEnd"/>
      <w:r w:rsidRPr="00431042">
        <w:rPr>
          <w:rFonts w:ascii="Times New Roman" w:hAnsi="Times New Roman" w:cs="Times New Roman"/>
          <w:color w:val="000000"/>
          <w:sz w:val="28"/>
          <w:szCs w:val="28"/>
        </w:rPr>
        <w:t>ішенні виконком сільської ради повідомляє орендаря про згоду на передачу частини об'єкта в суборенду.</w:t>
      </w:r>
    </w:p>
    <w:p w:rsidR="00435C6D" w:rsidRPr="00431042" w:rsidRDefault="00435C6D" w:rsidP="00431042">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t xml:space="preserve">6.6.Орендар в десятиденний термін з дня прийняття </w:t>
      </w:r>
      <w:proofErr w:type="gramStart"/>
      <w:r w:rsidRPr="00431042">
        <w:rPr>
          <w:rFonts w:ascii="Times New Roman" w:hAnsi="Times New Roman" w:cs="Times New Roman"/>
          <w:color w:val="000000"/>
          <w:sz w:val="28"/>
          <w:szCs w:val="28"/>
        </w:rPr>
        <w:t>р</w:t>
      </w:r>
      <w:proofErr w:type="gramEnd"/>
      <w:r w:rsidRPr="00431042">
        <w:rPr>
          <w:rFonts w:ascii="Times New Roman" w:hAnsi="Times New Roman" w:cs="Times New Roman"/>
          <w:color w:val="000000"/>
          <w:sz w:val="28"/>
          <w:szCs w:val="28"/>
        </w:rPr>
        <w:t>ішення, направляє до виконавчого комітету копію договору суборенди. При необхідності проводиться перерахунок орендної</w:t>
      </w:r>
      <w:r w:rsidRPr="00431042">
        <w:rPr>
          <w:rFonts w:ascii="Times New Roman" w:hAnsi="Times New Roman" w:cs="Times New Roman"/>
          <w:sz w:val="28"/>
          <w:szCs w:val="28"/>
        </w:rPr>
        <w:t xml:space="preserve"> </w:t>
      </w:r>
      <w:r w:rsidRPr="00431042">
        <w:rPr>
          <w:rFonts w:ascii="Times New Roman" w:hAnsi="Times New Roman" w:cs="Times New Roman"/>
          <w:color w:val="000000"/>
          <w:sz w:val="28"/>
          <w:szCs w:val="28"/>
        </w:rPr>
        <w:t xml:space="preserve">плати по основному договору оренди і про її зміну </w:t>
      </w:r>
      <w:proofErr w:type="gramStart"/>
      <w:r w:rsidRPr="00431042">
        <w:rPr>
          <w:rFonts w:ascii="Times New Roman" w:hAnsi="Times New Roman" w:cs="Times New Roman"/>
          <w:color w:val="000000"/>
          <w:sz w:val="28"/>
          <w:szCs w:val="28"/>
        </w:rPr>
        <w:t>оформляється</w:t>
      </w:r>
      <w:proofErr w:type="gramEnd"/>
      <w:r w:rsidRPr="00431042">
        <w:rPr>
          <w:rFonts w:ascii="Times New Roman" w:hAnsi="Times New Roman" w:cs="Times New Roman"/>
          <w:color w:val="000000"/>
          <w:sz w:val="28"/>
          <w:szCs w:val="28"/>
        </w:rPr>
        <w:t xml:space="preserve"> додаткова угода. </w:t>
      </w:r>
      <w:proofErr w:type="gramStart"/>
      <w:r w:rsidRPr="00431042">
        <w:rPr>
          <w:rFonts w:ascii="Times New Roman" w:hAnsi="Times New Roman" w:cs="Times New Roman"/>
          <w:color w:val="000000"/>
          <w:sz w:val="28"/>
          <w:szCs w:val="28"/>
        </w:rPr>
        <w:t>У</w:t>
      </w:r>
      <w:proofErr w:type="gramEnd"/>
      <w:r w:rsidRPr="00431042">
        <w:rPr>
          <w:rFonts w:ascii="Times New Roman" w:hAnsi="Times New Roman" w:cs="Times New Roman"/>
          <w:color w:val="000000"/>
          <w:sz w:val="28"/>
          <w:szCs w:val="28"/>
        </w:rPr>
        <w:t xml:space="preserve"> разі відмови орендаря від укладення додаткової угоди дозвіл на суборенду анулюється.</w:t>
      </w:r>
    </w:p>
    <w:p w:rsidR="00435C6D" w:rsidRPr="00431042" w:rsidRDefault="00435C6D" w:rsidP="00431042">
      <w:pPr>
        <w:shd w:val="clear" w:color="auto" w:fill="FFFFFF"/>
        <w:spacing w:after="0" w:line="240" w:lineRule="auto"/>
        <w:jc w:val="center"/>
        <w:rPr>
          <w:rFonts w:ascii="Times New Roman" w:hAnsi="Times New Roman" w:cs="Times New Roman"/>
          <w:b/>
          <w:sz w:val="28"/>
          <w:szCs w:val="28"/>
        </w:rPr>
      </w:pPr>
      <w:r w:rsidRPr="00431042">
        <w:rPr>
          <w:rFonts w:ascii="Times New Roman" w:hAnsi="Times New Roman" w:cs="Times New Roman"/>
          <w:b/>
          <w:color w:val="000000"/>
          <w:sz w:val="28"/>
          <w:szCs w:val="28"/>
        </w:rPr>
        <w:t>7.Поліпшення нерухомого майна</w:t>
      </w:r>
    </w:p>
    <w:p w:rsidR="00435C6D" w:rsidRPr="00431042" w:rsidRDefault="00435C6D" w:rsidP="00431042">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t>7.1.Орендар має право, за погодженням з орендодавцем та балансоутримувачем, за рахунок власних коштів здійснювати капітальний ремонт, реконструкцію, технічне переоснащення, поліпшення орендованого майна.</w:t>
      </w:r>
    </w:p>
    <w:p w:rsidR="00435C6D" w:rsidRPr="00431042" w:rsidRDefault="00435C6D" w:rsidP="00431042">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t xml:space="preserve">7.2.У разі виникнення потреби в орендаря на виконання перепланування або реконструкції нерухомого майна ним, за власні кошти, виготовляється технічний висновок на можливість виконання таких робіт, який </w:t>
      </w:r>
      <w:proofErr w:type="gramStart"/>
      <w:r w:rsidRPr="00431042">
        <w:rPr>
          <w:rFonts w:ascii="Times New Roman" w:hAnsi="Times New Roman" w:cs="Times New Roman"/>
          <w:color w:val="000000"/>
          <w:sz w:val="28"/>
          <w:szCs w:val="28"/>
        </w:rPr>
        <w:t>подається</w:t>
      </w:r>
      <w:proofErr w:type="gramEnd"/>
      <w:r w:rsidRPr="00431042">
        <w:rPr>
          <w:rFonts w:ascii="Times New Roman" w:hAnsi="Times New Roman" w:cs="Times New Roman"/>
          <w:color w:val="000000"/>
          <w:sz w:val="28"/>
          <w:szCs w:val="28"/>
        </w:rPr>
        <w:t xml:space="preserve"> на розгляд в сільську раду.</w:t>
      </w:r>
    </w:p>
    <w:p w:rsidR="00435C6D" w:rsidRPr="00431042" w:rsidRDefault="00435C6D" w:rsidP="00431042">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lastRenderedPageBreak/>
        <w:t xml:space="preserve">7.3.На </w:t>
      </w:r>
      <w:proofErr w:type="gramStart"/>
      <w:r w:rsidRPr="00431042">
        <w:rPr>
          <w:rFonts w:ascii="Times New Roman" w:hAnsi="Times New Roman" w:cs="Times New Roman"/>
          <w:color w:val="000000"/>
          <w:sz w:val="28"/>
          <w:szCs w:val="28"/>
        </w:rPr>
        <w:t>п</w:t>
      </w:r>
      <w:proofErr w:type="gramEnd"/>
      <w:r w:rsidRPr="00431042">
        <w:rPr>
          <w:rFonts w:ascii="Times New Roman" w:hAnsi="Times New Roman" w:cs="Times New Roman"/>
          <w:color w:val="000000"/>
          <w:sz w:val="28"/>
          <w:szCs w:val="28"/>
        </w:rPr>
        <w:t xml:space="preserve">ідставі погодженого висновку, орендар за власні кошти замовляє проектно-кошторисну документацію та її технічну експертизу. За погодженням з головою сільської ради дозвіл на виконання робіт з реконструкції нерухомого майна надається </w:t>
      </w:r>
      <w:proofErr w:type="gramStart"/>
      <w:r w:rsidRPr="00431042">
        <w:rPr>
          <w:rFonts w:ascii="Times New Roman" w:hAnsi="Times New Roman" w:cs="Times New Roman"/>
          <w:color w:val="000000"/>
          <w:sz w:val="28"/>
          <w:szCs w:val="28"/>
        </w:rPr>
        <w:t>проф</w:t>
      </w:r>
      <w:proofErr w:type="gramEnd"/>
      <w:r w:rsidRPr="00431042">
        <w:rPr>
          <w:rFonts w:ascii="Times New Roman" w:hAnsi="Times New Roman" w:cs="Times New Roman"/>
          <w:color w:val="000000"/>
          <w:sz w:val="28"/>
          <w:szCs w:val="28"/>
        </w:rPr>
        <w:t xml:space="preserve">ільною постійною комісією районної ради. Витрати, </w:t>
      </w:r>
      <w:proofErr w:type="gramStart"/>
      <w:r w:rsidRPr="00431042">
        <w:rPr>
          <w:rFonts w:ascii="Times New Roman" w:hAnsi="Times New Roman" w:cs="Times New Roman"/>
          <w:color w:val="000000"/>
          <w:sz w:val="28"/>
          <w:szCs w:val="28"/>
        </w:rPr>
        <w:t>пов'язан</w:t>
      </w:r>
      <w:proofErr w:type="gramEnd"/>
      <w:r w:rsidRPr="00431042">
        <w:rPr>
          <w:rFonts w:ascii="Times New Roman" w:hAnsi="Times New Roman" w:cs="Times New Roman"/>
          <w:color w:val="000000"/>
          <w:sz w:val="28"/>
          <w:szCs w:val="28"/>
        </w:rPr>
        <w:t>і з реконструкцією, не зараховуються в рахунок орендної плати, окрім установ (закладів), що повністю утримуються за рахунок бюджетних коштів.</w:t>
      </w:r>
    </w:p>
    <w:p w:rsidR="00435C6D" w:rsidRPr="00431042" w:rsidRDefault="00435C6D" w:rsidP="00431042">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t xml:space="preserve">7.4.Здійснення поліпшення нерухомого майна проводиться з врахуванням вимог </w:t>
      </w:r>
      <w:proofErr w:type="gramStart"/>
      <w:r w:rsidRPr="00431042">
        <w:rPr>
          <w:rFonts w:ascii="Times New Roman" w:hAnsi="Times New Roman" w:cs="Times New Roman"/>
          <w:color w:val="000000"/>
          <w:sz w:val="28"/>
          <w:szCs w:val="28"/>
        </w:rPr>
        <w:t>чинного</w:t>
      </w:r>
      <w:proofErr w:type="gramEnd"/>
      <w:r w:rsidRPr="00431042">
        <w:rPr>
          <w:rFonts w:ascii="Times New Roman" w:hAnsi="Times New Roman" w:cs="Times New Roman"/>
          <w:color w:val="000000"/>
          <w:sz w:val="28"/>
          <w:szCs w:val="28"/>
        </w:rPr>
        <w:t xml:space="preserve"> законодавства.</w:t>
      </w:r>
    </w:p>
    <w:p w:rsidR="00435C6D" w:rsidRPr="00431042" w:rsidRDefault="00435C6D" w:rsidP="00431042">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t>7.5.Якщо орендар за рахунок власних коштів здійснив, за згодою орендодавця, поліпшення орендованого нерухомого майна, які неможливо відокремити від нього без заподіяння йому шкоди, орендодавець зобов'язаний компенсувати йому зазначені кошти, якщо інше не передбачено договором оренди,</w:t>
      </w:r>
    </w:p>
    <w:p w:rsidR="00435C6D" w:rsidRPr="00431042" w:rsidRDefault="00435C6D" w:rsidP="00431042">
      <w:pPr>
        <w:shd w:val="clear" w:color="auto" w:fill="FFFFFF"/>
        <w:spacing w:after="0" w:line="240" w:lineRule="auto"/>
        <w:ind w:firstLine="684"/>
        <w:jc w:val="both"/>
        <w:rPr>
          <w:rFonts w:ascii="Times New Roman" w:hAnsi="Times New Roman" w:cs="Times New Roman"/>
          <w:sz w:val="28"/>
          <w:szCs w:val="28"/>
        </w:rPr>
      </w:pPr>
      <w:r w:rsidRPr="00431042">
        <w:rPr>
          <w:rFonts w:ascii="Times New Roman" w:hAnsi="Times New Roman" w:cs="Times New Roman"/>
          <w:color w:val="000000"/>
          <w:sz w:val="28"/>
          <w:szCs w:val="28"/>
        </w:rPr>
        <w:t xml:space="preserve">7.6. Визначення розміру компенсації вартості здійснених орендарем за рахунок власних коштів </w:t>
      </w:r>
      <w:r w:rsidRPr="00431042">
        <w:rPr>
          <w:rFonts w:ascii="Times New Roman" w:hAnsi="Times New Roman" w:cs="Times New Roman"/>
          <w:bCs/>
          <w:color w:val="000000"/>
          <w:sz w:val="28"/>
          <w:szCs w:val="28"/>
        </w:rPr>
        <w:t xml:space="preserve">невід'ємних </w:t>
      </w:r>
      <w:r w:rsidRPr="00431042">
        <w:rPr>
          <w:rFonts w:ascii="Times New Roman" w:hAnsi="Times New Roman" w:cs="Times New Roman"/>
          <w:color w:val="000000"/>
          <w:sz w:val="28"/>
          <w:szCs w:val="28"/>
        </w:rPr>
        <w:t xml:space="preserve">поліпшень орендованого майна </w:t>
      </w:r>
      <w:r w:rsidRPr="00431042">
        <w:rPr>
          <w:rFonts w:ascii="Times New Roman" w:hAnsi="Times New Roman" w:cs="Times New Roman"/>
          <w:bCs/>
          <w:color w:val="000000"/>
          <w:sz w:val="28"/>
          <w:szCs w:val="28"/>
        </w:rPr>
        <w:t xml:space="preserve">проводиться згідно з </w:t>
      </w:r>
      <w:r w:rsidRPr="00431042">
        <w:rPr>
          <w:rFonts w:ascii="Times New Roman" w:hAnsi="Times New Roman" w:cs="Times New Roman"/>
          <w:color w:val="000000"/>
          <w:sz w:val="28"/>
          <w:szCs w:val="28"/>
        </w:rPr>
        <w:t xml:space="preserve"> додатком № 1 до цього Положення.</w:t>
      </w:r>
    </w:p>
    <w:p w:rsidR="00435C6D" w:rsidRPr="00431042" w:rsidRDefault="00435C6D" w:rsidP="00431042">
      <w:pPr>
        <w:shd w:val="clear" w:color="auto" w:fill="FFFFFF"/>
        <w:spacing w:after="0" w:line="240" w:lineRule="auto"/>
        <w:ind w:firstLine="684"/>
        <w:jc w:val="both"/>
        <w:rPr>
          <w:rFonts w:ascii="Times New Roman" w:hAnsi="Times New Roman" w:cs="Times New Roman"/>
          <w:color w:val="000000"/>
          <w:sz w:val="28"/>
          <w:szCs w:val="28"/>
        </w:rPr>
      </w:pPr>
      <w:r w:rsidRPr="00431042">
        <w:rPr>
          <w:rFonts w:ascii="Times New Roman" w:hAnsi="Times New Roman" w:cs="Times New Roman"/>
          <w:bCs/>
          <w:color w:val="000000"/>
          <w:sz w:val="28"/>
          <w:szCs w:val="28"/>
        </w:rPr>
        <w:t xml:space="preserve">7.7.Вартість </w:t>
      </w:r>
      <w:r w:rsidRPr="00431042">
        <w:rPr>
          <w:rFonts w:ascii="Times New Roman" w:hAnsi="Times New Roman" w:cs="Times New Roman"/>
          <w:color w:val="000000"/>
          <w:sz w:val="28"/>
          <w:szCs w:val="28"/>
        </w:rPr>
        <w:t xml:space="preserve">поліпшень орендованого нерухомого майна, виконаних орендарем без згоди орендодавця, компенсації не </w:t>
      </w:r>
      <w:proofErr w:type="gramStart"/>
      <w:r w:rsidRPr="00431042">
        <w:rPr>
          <w:rFonts w:ascii="Times New Roman" w:hAnsi="Times New Roman" w:cs="Times New Roman"/>
          <w:color w:val="000000"/>
          <w:sz w:val="28"/>
          <w:szCs w:val="28"/>
        </w:rPr>
        <w:t>п</w:t>
      </w:r>
      <w:proofErr w:type="gramEnd"/>
      <w:r w:rsidRPr="00431042">
        <w:rPr>
          <w:rFonts w:ascii="Times New Roman" w:hAnsi="Times New Roman" w:cs="Times New Roman"/>
          <w:color w:val="000000"/>
          <w:sz w:val="28"/>
          <w:szCs w:val="28"/>
        </w:rPr>
        <w:t xml:space="preserve">ідтягає, При достроковому розірванні договору оренди з ініціативи орендаря або закінчення терміну договору </w:t>
      </w:r>
      <w:r w:rsidRPr="00431042">
        <w:rPr>
          <w:rFonts w:ascii="Times New Roman" w:hAnsi="Times New Roman" w:cs="Times New Roman"/>
          <w:bCs/>
          <w:color w:val="000000"/>
          <w:sz w:val="28"/>
          <w:szCs w:val="28"/>
        </w:rPr>
        <w:t xml:space="preserve">оренди, </w:t>
      </w:r>
      <w:r w:rsidRPr="00431042">
        <w:rPr>
          <w:rFonts w:ascii="Times New Roman" w:hAnsi="Times New Roman" w:cs="Times New Roman"/>
          <w:color w:val="000000"/>
          <w:sz w:val="28"/>
          <w:szCs w:val="28"/>
        </w:rPr>
        <w:t>невід'ємні поліпшення визнаються власністю орендодавця і відшкодуванню не підлягають.</w:t>
      </w:r>
    </w:p>
    <w:p w:rsidR="00435C6D" w:rsidRPr="00431042" w:rsidRDefault="00435C6D" w:rsidP="00431042">
      <w:pPr>
        <w:shd w:val="clear" w:color="auto" w:fill="FFFFFF"/>
        <w:spacing w:after="0" w:line="240" w:lineRule="auto"/>
        <w:jc w:val="center"/>
        <w:rPr>
          <w:rFonts w:ascii="Times New Roman" w:hAnsi="Times New Roman" w:cs="Times New Roman"/>
          <w:b/>
          <w:color w:val="000000"/>
          <w:sz w:val="28"/>
          <w:szCs w:val="28"/>
        </w:rPr>
      </w:pPr>
      <w:r w:rsidRPr="00431042">
        <w:rPr>
          <w:rFonts w:ascii="Times New Roman" w:hAnsi="Times New Roman" w:cs="Times New Roman"/>
          <w:b/>
          <w:color w:val="000000"/>
          <w:sz w:val="28"/>
          <w:szCs w:val="28"/>
        </w:rPr>
        <w:t xml:space="preserve">8.Порядок </w:t>
      </w:r>
      <w:proofErr w:type="gramStart"/>
      <w:r w:rsidRPr="00431042">
        <w:rPr>
          <w:rFonts w:ascii="Times New Roman" w:hAnsi="Times New Roman" w:cs="Times New Roman"/>
          <w:b/>
          <w:color w:val="000000"/>
          <w:sz w:val="28"/>
          <w:szCs w:val="28"/>
        </w:rPr>
        <w:t>обл</w:t>
      </w:r>
      <w:proofErr w:type="gramEnd"/>
      <w:r w:rsidRPr="00431042">
        <w:rPr>
          <w:rFonts w:ascii="Times New Roman" w:hAnsi="Times New Roman" w:cs="Times New Roman"/>
          <w:b/>
          <w:color w:val="000000"/>
          <w:sz w:val="28"/>
          <w:szCs w:val="28"/>
        </w:rPr>
        <w:t xml:space="preserve">іку укладених сіль радою договорів оренди та контроль </w:t>
      </w:r>
    </w:p>
    <w:p w:rsidR="00435C6D" w:rsidRPr="00431042" w:rsidRDefault="00435C6D" w:rsidP="00431042">
      <w:pPr>
        <w:shd w:val="clear" w:color="auto" w:fill="FFFFFF"/>
        <w:spacing w:after="0" w:line="240" w:lineRule="auto"/>
        <w:jc w:val="center"/>
        <w:rPr>
          <w:rFonts w:ascii="Times New Roman" w:hAnsi="Times New Roman" w:cs="Times New Roman"/>
          <w:b/>
          <w:sz w:val="28"/>
          <w:szCs w:val="28"/>
        </w:rPr>
      </w:pPr>
      <w:r w:rsidRPr="00431042">
        <w:rPr>
          <w:rFonts w:ascii="Times New Roman" w:hAnsi="Times New Roman" w:cs="Times New Roman"/>
          <w:b/>
          <w:color w:val="000000"/>
          <w:sz w:val="28"/>
          <w:szCs w:val="28"/>
        </w:rPr>
        <w:t>за</w:t>
      </w:r>
      <w:r w:rsidRPr="00431042">
        <w:rPr>
          <w:rFonts w:ascii="Times New Roman" w:hAnsi="Times New Roman" w:cs="Times New Roman"/>
          <w:b/>
          <w:sz w:val="28"/>
          <w:szCs w:val="28"/>
        </w:rPr>
        <w:t xml:space="preserve"> </w:t>
      </w:r>
      <w:r w:rsidRPr="00431042">
        <w:rPr>
          <w:rFonts w:ascii="Times New Roman" w:hAnsi="Times New Roman" w:cs="Times New Roman"/>
          <w:b/>
          <w:color w:val="000000"/>
          <w:sz w:val="28"/>
          <w:szCs w:val="28"/>
        </w:rPr>
        <w:t>дотриманням умов оренди</w:t>
      </w:r>
    </w:p>
    <w:p w:rsidR="00435C6D" w:rsidRPr="00431042" w:rsidRDefault="00435C6D" w:rsidP="00431042">
      <w:pPr>
        <w:shd w:val="clear" w:color="auto" w:fill="FFFFFF"/>
        <w:spacing w:after="0" w:line="240" w:lineRule="auto"/>
        <w:jc w:val="both"/>
        <w:rPr>
          <w:rFonts w:ascii="Times New Roman" w:hAnsi="Times New Roman" w:cs="Times New Roman"/>
          <w:color w:val="000000"/>
          <w:sz w:val="28"/>
          <w:szCs w:val="28"/>
        </w:rPr>
      </w:pPr>
      <w:proofErr w:type="gramStart"/>
      <w:r w:rsidRPr="00431042">
        <w:rPr>
          <w:rFonts w:ascii="Times New Roman" w:hAnsi="Times New Roman" w:cs="Times New Roman"/>
          <w:color w:val="000000"/>
          <w:sz w:val="28"/>
          <w:szCs w:val="28"/>
        </w:rPr>
        <w:t>Обл</w:t>
      </w:r>
      <w:proofErr w:type="gramEnd"/>
      <w:r w:rsidRPr="00431042">
        <w:rPr>
          <w:rFonts w:ascii="Times New Roman" w:hAnsi="Times New Roman" w:cs="Times New Roman"/>
          <w:color w:val="000000"/>
          <w:sz w:val="28"/>
          <w:szCs w:val="28"/>
        </w:rPr>
        <w:t xml:space="preserve">ік договорів оренди здійснює бухгалтерія </w:t>
      </w:r>
      <w:r w:rsidR="009D30D8" w:rsidRPr="00431042">
        <w:rPr>
          <w:rFonts w:ascii="Times New Roman" w:hAnsi="Times New Roman" w:cs="Times New Roman"/>
          <w:color w:val="000000"/>
          <w:sz w:val="28"/>
          <w:szCs w:val="28"/>
          <w:lang w:val="uk-UA"/>
        </w:rPr>
        <w:t>Лудинської</w:t>
      </w:r>
      <w:r w:rsidRPr="00431042">
        <w:rPr>
          <w:rFonts w:ascii="Times New Roman" w:hAnsi="Times New Roman" w:cs="Times New Roman"/>
          <w:color w:val="000000"/>
          <w:sz w:val="28"/>
          <w:szCs w:val="28"/>
        </w:rPr>
        <w:t xml:space="preserve"> сільської ради</w:t>
      </w:r>
    </w:p>
    <w:p w:rsidR="00431042" w:rsidRDefault="00431042" w:rsidP="00431042">
      <w:pPr>
        <w:shd w:val="clear" w:color="auto" w:fill="FFFFFF"/>
        <w:spacing w:after="0" w:line="240" w:lineRule="auto"/>
        <w:rPr>
          <w:rFonts w:ascii="Times New Roman" w:hAnsi="Times New Roman" w:cs="Times New Roman"/>
          <w:color w:val="000000"/>
          <w:sz w:val="28"/>
          <w:szCs w:val="28"/>
          <w:lang w:val="uk-UA"/>
        </w:rPr>
      </w:pPr>
    </w:p>
    <w:p w:rsidR="00435C6D" w:rsidRPr="00B702BF" w:rsidRDefault="00435C6D" w:rsidP="00431042">
      <w:pPr>
        <w:shd w:val="clear" w:color="auto" w:fill="FFFFFF"/>
        <w:spacing w:after="0" w:line="240" w:lineRule="auto"/>
        <w:rPr>
          <w:sz w:val="24"/>
          <w:szCs w:val="24"/>
        </w:rPr>
      </w:pPr>
      <w:r w:rsidRPr="00431042">
        <w:rPr>
          <w:rFonts w:ascii="Times New Roman" w:hAnsi="Times New Roman" w:cs="Times New Roman"/>
          <w:color w:val="000000"/>
          <w:sz w:val="28"/>
          <w:szCs w:val="28"/>
        </w:rPr>
        <w:t xml:space="preserve">Секретар сільської ради                                       </w:t>
      </w:r>
      <w:r>
        <w:rPr>
          <w:color w:val="000000"/>
          <w:sz w:val="24"/>
          <w:szCs w:val="24"/>
        </w:rPr>
        <w:t xml:space="preserve">              </w:t>
      </w:r>
      <w:r w:rsidR="00642C5E">
        <w:rPr>
          <w:color w:val="000000"/>
          <w:sz w:val="24"/>
          <w:szCs w:val="24"/>
          <w:lang w:val="uk-UA"/>
        </w:rPr>
        <w:t xml:space="preserve">                    </w:t>
      </w:r>
      <w:r>
        <w:rPr>
          <w:color w:val="000000"/>
          <w:sz w:val="24"/>
          <w:szCs w:val="24"/>
        </w:rPr>
        <w:t xml:space="preserve"> </w:t>
      </w:r>
      <w:proofErr w:type="gramStart"/>
      <w:r w:rsidR="00431042" w:rsidRPr="00431042">
        <w:rPr>
          <w:rFonts w:ascii="Times New Roman" w:hAnsi="Times New Roman" w:cs="Times New Roman"/>
          <w:color w:val="000000"/>
          <w:sz w:val="28"/>
          <w:szCs w:val="28"/>
          <w:lang w:val="uk-UA"/>
        </w:rPr>
        <w:t>П</w:t>
      </w:r>
      <w:proofErr w:type="gramEnd"/>
      <w:r w:rsidR="00431042" w:rsidRPr="00431042">
        <w:rPr>
          <w:rFonts w:ascii="Times New Roman" w:hAnsi="Times New Roman" w:cs="Times New Roman"/>
          <w:color w:val="000000"/>
          <w:sz w:val="28"/>
          <w:szCs w:val="28"/>
          <w:lang w:val="uk-UA"/>
        </w:rPr>
        <w:t>івницька Ж.Л</w:t>
      </w:r>
      <w:r w:rsidRPr="00431042">
        <w:rPr>
          <w:rFonts w:ascii="Times New Roman" w:hAnsi="Times New Roman" w:cs="Times New Roman"/>
          <w:color w:val="000000"/>
          <w:sz w:val="28"/>
          <w:szCs w:val="28"/>
        </w:rPr>
        <w:t xml:space="preserve">  </w:t>
      </w:r>
    </w:p>
    <w:p w:rsidR="00435C6D" w:rsidRDefault="00435C6D" w:rsidP="00435C6D">
      <w:pPr>
        <w:ind w:firstLine="684"/>
        <w:jc w:val="both"/>
      </w:pPr>
    </w:p>
    <w:p w:rsidR="00435C6D" w:rsidRDefault="00435C6D" w:rsidP="00435C6D">
      <w:pPr>
        <w:pStyle w:val="a7"/>
        <w:spacing w:before="0" w:beforeAutospacing="0" w:after="0" w:afterAutospacing="0"/>
        <w:jc w:val="center"/>
        <w:rPr>
          <w:rStyle w:val="a8"/>
          <w:sz w:val="28"/>
          <w:szCs w:val="28"/>
          <w:lang w:val="uk-UA"/>
        </w:rPr>
      </w:pPr>
    </w:p>
    <w:p w:rsidR="00435C6D" w:rsidRDefault="00435C6D" w:rsidP="00435C6D">
      <w:pPr>
        <w:pStyle w:val="a7"/>
        <w:spacing w:before="0" w:beforeAutospacing="0" w:after="0" w:afterAutospacing="0"/>
        <w:jc w:val="center"/>
        <w:rPr>
          <w:rStyle w:val="a8"/>
          <w:sz w:val="28"/>
          <w:szCs w:val="28"/>
          <w:lang w:val="uk-UA"/>
        </w:rPr>
      </w:pPr>
    </w:p>
    <w:p w:rsidR="00435C6D" w:rsidRDefault="00435C6D" w:rsidP="00435C6D">
      <w:pPr>
        <w:pStyle w:val="a7"/>
        <w:spacing w:before="0" w:beforeAutospacing="0" w:after="0" w:afterAutospacing="0"/>
        <w:jc w:val="center"/>
        <w:rPr>
          <w:rStyle w:val="a8"/>
          <w:sz w:val="28"/>
          <w:szCs w:val="28"/>
          <w:lang w:val="uk-UA"/>
        </w:rPr>
      </w:pPr>
    </w:p>
    <w:p w:rsidR="00642C5E" w:rsidRDefault="00642C5E" w:rsidP="00435C6D">
      <w:pPr>
        <w:pStyle w:val="a7"/>
        <w:spacing w:before="0" w:beforeAutospacing="0" w:after="0" w:afterAutospacing="0"/>
        <w:jc w:val="center"/>
        <w:rPr>
          <w:rStyle w:val="a8"/>
          <w:sz w:val="28"/>
          <w:szCs w:val="28"/>
          <w:lang w:val="uk-UA"/>
        </w:rPr>
      </w:pPr>
    </w:p>
    <w:p w:rsidR="00642C5E" w:rsidRDefault="00642C5E" w:rsidP="00435C6D">
      <w:pPr>
        <w:pStyle w:val="a7"/>
        <w:spacing w:before="0" w:beforeAutospacing="0" w:after="0" w:afterAutospacing="0"/>
        <w:jc w:val="center"/>
        <w:rPr>
          <w:rStyle w:val="a8"/>
          <w:sz w:val="28"/>
          <w:szCs w:val="28"/>
          <w:lang w:val="uk-UA"/>
        </w:rPr>
      </w:pPr>
    </w:p>
    <w:p w:rsidR="00642C5E" w:rsidRDefault="00642C5E" w:rsidP="00435C6D">
      <w:pPr>
        <w:pStyle w:val="a7"/>
        <w:spacing w:before="0" w:beforeAutospacing="0" w:after="0" w:afterAutospacing="0"/>
        <w:jc w:val="center"/>
        <w:rPr>
          <w:rStyle w:val="a8"/>
          <w:sz w:val="28"/>
          <w:szCs w:val="28"/>
          <w:lang w:val="uk-UA"/>
        </w:rPr>
      </w:pPr>
    </w:p>
    <w:p w:rsidR="00642C5E" w:rsidRDefault="00642C5E" w:rsidP="00435C6D">
      <w:pPr>
        <w:pStyle w:val="a7"/>
        <w:spacing w:before="0" w:beforeAutospacing="0" w:after="0" w:afterAutospacing="0"/>
        <w:jc w:val="center"/>
        <w:rPr>
          <w:rStyle w:val="a8"/>
          <w:sz w:val="28"/>
          <w:szCs w:val="28"/>
          <w:lang w:val="uk-UA"/>
        </w:rPr>
      </w:pPr>
    </w:p>
    <w:p w:rsidR="00642C5E" w:rsidRDefault="00642C5E" w:rsidP="00435C6D">
      <w:pPr>
        <w:pStyle w:val="a7"/>
        <w:spacing w:before="0" w:beforeAutospacing="0" w:after="0" w:afterAutospacing="0"/>
        <w:jc w:val="center"/>
        <w:rPr>
          <w:rStyle w:val="a8"/>
          <w:sz w:val="28"/>
          <w:szCs w:val="28"/>
          <w:lang w:val="uk-UA"/>
        </w:rPr>
      </w:pPr>
    </w:p>
    <w:p w:rsidR="00642C5E" w:rsidRDefault="00642C5E" w:rsidP="00435C6D">
      <w:pPr>
        <w:pStyle w:val="a7"/>
        <w:spacing w:before="0" w:beforeAutospacing="0" w:after="0" w:afterAutospacing="0"/>
        <w:jc w:val="center"/>
        <w:rPr>
          <w:rStyle w:val="a8"/>
          <w:sz w:val="28"/>
          <w:szCs w:val="28"/>
          <w:lang w:val="uk-UA"/>
        </w:rPr>
      </w:pPr>
    </w:p>
    <w:p w:rsidR="00642C5E" w:rsidRDefault="00642C5E" w:rsidP="00435C6D">
      <w:pPr>
        <w:pStyle w:val="a7"/>
        <w:spacing w:before="0" w:beforeAutospacing="0" w:after="0" w:afterAutospacing="0"/>
        <w:jc w:val="center"/>
        <w:rPr>
          <w:rStyle w:val="a8"/>
          <w:sz w:val="28"/>
          <w:szCs w:val="28"/>
          <w:lang w:val="uk-UA"/>
        </w:rPr>
      </w:pPr>
    </w:p>
    <w:p w:rsidR="00435C6D" w:rsidRPr="00F75B29" w:rsidRDefault="00435C6D" w:rsidP="00F75B29">
      <w:pPr>
        <w:pStyle w:val="a7"/>
        <w:spacing w:before="0" w:beforeAutospacing="0" w:after="0" w:afterAutospacing="0"/>
        <w:jc w:val="center"/>
        <w:rPr>
          <w:rStyle w:val="a8"/>
          <w:sz w:val="28"/>
          <w:szCs w:val="28"/>
          <w:lang w:val="uk-UA"/>
        </w:rPr>
      </w:pPr>
      <w:r w:rsidRPr="00F75B29">
        <w:rPr>
          <w:rStyle w:val="a8"/>
          <w:sz w:val="28"/>
          <w:szCs w:val="28"/>
          <w:lang w:val="uk-UA"/>
        </w:rPr>
        <w:t>АНАЛІЗ РЕГУЛЯТОРНОГО ВПЛИВУ</w:t>
      </w:r>
    </w:p>
    <w:p w:rsidR="00435C6D" w:rsidRPr="00F75B29" w:rsidRDefault="00435C6D" w:rsidP="00F75B29">
      <w:pPr>
        <w:spacing w:after="0" w:line="240" w:lineRule="auto"/>
        <w:jc w:val="center"/>
        <w:rPr>
          <w:rFonts w:ascii="Times New Roman" w:hAnsi="Times New Roman" w:cs="Times New Roman"/>
          <w:sz w:val="28"/>
          <w:szCs w:val="28"/>
          <w:lang w:val="uk-UA"/>
        </w:rPr>
      </w:pPr>
      <w:r w:rsidRPr="00F75B29">
        <w:rPr>
          <w:rFonts w:ascii="Times New Roman" w:hAnsi="Times New Roman" w:cs="Times New Roman"/>
          <w:sz w:val="28"/>
          <w:szCs w:val="28"/>
          <w:lang w:val="uk-UA"/>
        </w:rPr>
        <w:t xml:space="preserve">проекту регуляторного акту - проекту рішення  </w:t>
      </w:r>
      <w:r w:rsidR="009D30D8" w:rsidRPr="00F75B29">
        <w:rPr>
          <w:rFonts w:ascii="Times New Roman" w:hAnsi="Times New Roman" w:cs="Times New Roman"/>
          <w:sz w:val="28"/>
          <w:szCs w:val="28"/>
          <w:lang w:val="uk-UA"/>
        </w:rPr>
        <w:t xml:space="preserve">Лудинської </w:t>
      </w:r>
      <w:r w:rsidRPr="00F75B29">
        <w:rPr>
          <w:rFonts w:ascii="Times New Roman" w:hAnsi="Times New Roman" w:cs="Times New Roman"/>
          <w:sz w:val="28"/>
          <w:szCs w:val="28"/>
          <w:lang w:val="uk-UA"/>
        </w:rPr>
        <w:t xml:space="preserve">сільської ради </w:t>
      </w:r>
      <w:r w:rsidR="009D30D8" w:rsidRPr="00F75B29">
        <w:rPr>
          <w:rFonts w:ascii="Times New Roman" w:hAnsi="Times New Roman" w:cs="Times New Roman"/>
          <w:sz w:val="28"/>
          <w:szCs w:val="28"/>
          <w:lang w:val="uk-UA"/>
        </w:rPr>
        <w:t xml:space="preserve">Володимир-Волинського </w:t>
      </w:r>
      <w:r w:rsidRPr="00F75B29">
        <w:rPr>
          <w:rFonts w:ascii="Times New Roman" w:hAnsi="Times New Roman" w:cs="Times New Roman"/>
          <w:sz w:val="28"/>
          <w:szCs w:val="28"/>
          <w:lang w:val="uk-UA"/>
        </w:rPr>
        <w:t xml:space="preserve">району </w:t>
      </w:r>
      <w:r w:rsidR="009D30D8" w:rsidRPr="00F75B29">
        <w:rPr>
          <w:rFonts w:ascii="Times New Roman" w:hAnsi="Times New Roman" w:cs="Times New Roman"/>
          <w:sz w:val="28"/>
          <w:szCs w:val="28"/>
          <w:lang w:val="uk-UA"/>
        </w:rPr>
        <w:t xml:space="preserve">Волинської </w:t>
      </w:r>
      <w:r w:rsidRPr="00F75B29">
        <w:rPr>
          <w:rFonts w:ascii="Times New Roman" w:hAnsi="Times New Roman" w:cs="Times New Roman"/>
          <w:sz w:val="28"/>
          <w:szCs w:val="28"/>
          <w:lang w:val="uk-UA"/>
        </w:rPr>
        <w:t xml:space="preserve">області „Про положення про оренду нерухомого майна ,що належить до комунальної власності територіальної громади </w:t>
      </w:r>
      <w:r w:rsidR="009D30D8" w:rsidRPr="00F75B29">
        <w:rPr>
          <w:rFonts w:ascii="Times New Roman" w:hAnsi="Times New Roman" w:cs="Times New Roman"/>
          <w:sz w:val="28"/>
          <w:szCs w:val="28"/>
          <w:lang w:val="uk-UA"/>
        </w:rPr>
        <w:t>сіл Рокитниця,Чорників, Амбуків, Лудин</w:t>
      </w:r>
      <w:r w:rsidRPr="00F75B29">
        <w:rPr>
          <w:rFonts w:ascii="Times New Roman" w:hAnsi="Times New Roman" w:cs="Times New Roman"/>
          <w:sz w:val="28"/>
          <w:szCs w:val="28"/>
          <w:lang w:val="uk-UA"/>
        </w:rPr>
        <w:t>»</w:t>
      </w:r>
    </w:p>
    <w:p w:rsidR="00435C6D" w:rsidRPr="00F75B29" w:rsidRDefault="00435C6D" w:rsidP="00F75B29">
      <w:pPr>
        <w:pStyle w:val="a5"/>
        <w:ind w:left="-108" w:right="-111" w:firstLine="648"/>
        <w:jc w:val="both"/>
        <w:rPr>
          <w:b w:val="0"/>
          <w:bCs/>
          <w:sz w:val="28"/>
          <w:szCs w:val="28"/>
        </w:rPr>
      </w:pPr>
    </w:p>
    <w:p w:rsidR="00435C6D" w:rsidRPr="00F75B29" w:rsidRDefault="00435C6D" w:rsidP="00F75B29">
      <w:pPr>
        <w:pStyle w:val="a7"/>
        <w:spacing w:before="0" w:beforeAutospacing="0" w:after="0" w:afterAutospacing="0"/>
        <w:ind w:firstLine="708"/>
        <w:jc w:val="both"/>
        <w:rPr>
          <w:rStyle w:val="a8"/>
          <w:sz w:val="28"/>
          <w:szCs w:val="28"/>
          <w:lang w:val="uk-UA"/>
        </w:rPr>
      </w:pPr>
    </w:p>
    <w:p w:rsidR="00435C6D" w:rsidRPr="00F75B29" w:rsidRDefault="00435C6D" w:rsidP="00F75B29">
      <w:pPr>
        <w:pStyle w:val="a7"/>
        <w:spacing w:before="0" w:beforeAutospacing="0" w:after="0" w:afterAutospacing="0"/>
        <w:ind w:firstLine="708"/>
        <w:jc w:val="both"/>
        <w:rPr>
          <w:rStyle w:val="a8"/>
          <w:sz w:val="28"/>
          <w:szCs w:val="28"/>
          <w:lang w:val="uk-UA"/>
        </w:rPr>
      </w:pPr>
      <w:r w:rsidRPr="00F75B29">
        <w:rPr>
          <w:rStyle w:val="a8"/>
          <w:sz w:val="28"/>
          <w:szCs w:val="28"/>
          <w:lang w:val="uk-UA"/>
        </w:rPr>
        <w:lastRenderedPageBreak/>
        <w:t>1. Визначення та аналіз проблеми, яку буде розв’язано шляхом державного регулювання.</w:t>
      </w:r>
    </w:p>
    <w:p w:rsidR="00435C6D" w:rsidRPr="00F75B29" w:rsidRDefault="00435C6D" w:rsidP="00F75B29">
      <w:pPr>
        <w:pStyle w:val="a7"/>
        <w:spacing w:before="0" w:beforeAutospacing="0" w:after="0" w:afterAutospacing="0"/>
        <w:ind w:firstLine="708"/>
        <w:jc w:val="both"/>
        <w:rPr>
          <w:rStyle w:val="a8"/>
          <w:sz w:val="28"/>
          <w:szCs w:val="28"/>
          <w:lang w:val="uk-UA"/>
        </w:rPr>
      </w:pPr>
    </w:p>
    <w:p w:rsidR="00435C6D" w:rsidRPr="00F75B29" w:rsidRDefault="00435C6D" w:rsidP="00F75B29">
      <w:pPr>
        <w:spacing w:after="0" w:line="240" w:lineRule="auto"/>
        <w:rPr>
          <w:rStyle w:val="a8"/>
          <w:rFonts w:ascii="Times New Roman" w:hAnsi="Times New Roman" w:cs="Times New Roman"/>
          <w:bCs w:val="0"/>
          <w:sz w:val="28"/>
          <w:szCs w:val="28"/>
          <w:lang w:val="uk-UA"/>
        </w:rPr>
      </w:pPr>
      <w:r w:rsidRPr="00F75B29">
        <w:rPr>
          <w:rStyle w:val="a8"/>
          <w:rFonts w:ascii="Times New Roman" w:hAnsi="Times New Roman" w:cs="Times New Roman"/>
          <w:b w:val="0"/>
          <w:sz w:val="28"/>
          <w:szCs w:val="28"/>
          <w:lang w:val="uk-UA"/>
        </w:rPr>
        <w:t xml:space="preserve">Цей регуляторний акт забезпечує встановлення  на території </w:t>
      </w:r>
      <w:r w:rsidR="009D30D8" w:rsidRPr="00F75B29">
        <w:rPr>
          <w:rStyle w:val="a8"/>
          <w:rFonts w:ascii="Times New Roman" w:hAnsi="Times New Roman" w:cs="Times New Roman"/>
          <w:b w:val="0"/>
          <w:sz w:val="28"/>
          <w:szCs w:val="28"/>
          <w:lang w:val="uk-UA"/>
        </w:rPr>
        <w:t xml:space="preserve">Лудинської </w:t>
      </w:r>
      <w:r w:rsidRPr="00F75B29">
        <w:rPr>
          <w:rStyle w:val="a8"/>
          <w:rFonts w:ascii="Times New Roman" w:hAnsi="Times New Roman" w:cs="Times New Roman"/>
          <w:b w:val="0"/>
          <w:sz w:val="28"/>
          <w:szCs w:val="28"/>
          <w:lang w:val="uk-UA"/>
        </w:rPr>
        <w:t xml:space="preserve">сільської ради у відповідності до статті 26 Закону України «Про місцеве самоврядування в Україні» Податкового кодексу України від 02.10.2010 року№2755,» </w:t>
      </w:r>
      <w:r w:rsidRPr="00F75B29">
        <w:rPr>
          <w:rFonts w:ascii="Times New Roman" w:hAnsi="Times New Roman" w:cs="Times New Roman"/>
          <w:sz w:val="28"/>
          <w:szCs w:val="28"/>
          <w:lang w:val="uk-UA"/>
        </w:rPr>
        <w:t xml:space="preserve">Про положення  про оренду нерухомого майна ,що належить до комунальної власності територіальної громади </w:t>
      </w:r>
      <w:r w:rsidR="009D30D8" w:rsidRPr="00F75B29">
        <w:rPr>
          <w:rFonts w:ascii="Times New Roman" w:hAnsi="Times New Roman" w:cs="Times New Roman"/>
          <w:sz w:val="28"/>
          <w:szCs w:val="28"/>
          <w:lang w:val="uk-UA"/>
        </w:rPr>
        <w:t xml:space="preserve">сіл Рокитниця,Чорників, Амбуків, Лудин </w:t>
      </w:r>
      <w:r w:rsidRPr="00F75B29">
        <w:rPr>
          <w:rFonts w:ascii="Times New Roman" w:hAnsi="Times New Roman" w:cs="Times New Roman"/>
          <w:sz w:val="28"/>
          <w:szCs w:val="28"/>
          <w:lang w:val="uk-UA"/>
        </w:rPr>
        <w:t>«</w:t>
      </w:r>
      <w:r w:rsidRPr="00F75B29">
        <w:rPr>
          <w:rStyle w:val="a8"/>
          <w:rFonts w:ascii="Times New Roman" w:hAnsi="Times New Roman" w:cs="Times New Roman"/>
          <w:b w:val="0"/>
          <w:sz w:val="28"/>
          <w:szCs w:val="28"/>
          <w:lang w:val="uk-UA"/>
        </w:rPr>
        <w:t xml:space="preserve"> ,що зумовлює надходження  додаткових коштів до бюджету сільської ради </w:t>
      </w:r>
    </w:p>
    <w:p w:rsidR="00435C6D" w:rsidRPr="00F75B29" w:rsidRDefault="00435C6D" w:rsidP="00F75B29">
      <w:pPr>
        <w:pStyle w:val="a7"/>
        <w:spacing w:before="0" w:beforeAutospacing="0" w:after="0" w:afterAutospacing="0"/>
        <w:ind w:firstLine="540"/>
        <w:jc w:val="both"/>
        <w:rPr>
          <w:rStyle w:val="a8"/>
          <w:sz w:val="28"/>
          <w:szCs w:val="28"/>
          <w:lang w:val="uk-UA"/>
        </w:rPr>
      </w:pPr>
    </w:p>
    <w:p w:rsidR="00435C6D" w:rsidRPr="00F75B29" w:rsidRDefault="00435C6D" w:rsidP="00F75B29">
      <w:pPr>
        <w:pStyle w:val="a7"/>
        <w:spacing w:before="0" w:beforeAutospacing="0" w:after="0" w:afterAutospacing="0"/>
        <w:ind w:firstLine="540"/>
        <w:jc w:val="both"/>
        <w:rPr>
          <w:rStyle w:val="a8"/>
          <w:sz w:val="28"/>
          <w:szCs w:val="28"/>
          <w:lang w:val="uk-UA"/>
        </w:rPr>
      </w:pPr>
      <w:r w:rsidRPr="00F75B29">
        <w:rPr>
          <w:rStyle w:val="a8"/>
          <w:sz w:val="28"/>
          <w:szCs w:val="28"/>
          <w:lang w:val="uk-UA"/>
        </w:rPr>
        <w:t>2. Ціль державного регулювання.</w:t>
      </w:r>
    </w:p>
    <w:p w:rsidR="00435C6D" w:rsidRPr="00F75B29" w:rsidRDefault="00435C6D" w:rsidP="00F75B29">
      <w:pPr>
        <w:pStyle w:val="a7"/>
        <w:spacing w:before="0" w:beforeAutospacing="0" w:after="0" w:afterAutospacing="0"/>
        <w:ind w:firstLine="540"/>
        <w:jc w:val="both"/>
        <w:rPr>
          <w:rStyle w:val="a8"/>
          <w:sz w:val="28"/>
          <w:szCs w:val="28"/>
          <w:lang w:val="uk-UA"/>
        </w:rPr>
      </w:pPr>
    </w:p>
    <w:p w:rsidR="00435C6D" w:rsidRPr="00F75B29" w:rsidRDefault="00435C6D" w:rsidP="00F75B29">
      <w:pPr>
        <w:pStyle w:val="a7"/>
        <w:spacing w:before="0" w:beforeAutospacing="0" w:after="0" w:afterAutospacing="0"/>
        <w:ind w:firstLine="540"/>
        <w:jc w:val="both"/>
        <w:rPr>
          <w:rStyle w:val="a8"/>
          <w:b w:val="0"/>
          <w:sz w:val="28"/>
          <w:szCs w:val="28"/>
          <w:lang w:val="uk-UA"/>
        </w:rPr>
      </w:pPr>
      <w:r w:rsidRPr="00F75B29">
        <w:rPr>
          <w:rStyle w:val="a8"/>
          <w:b w:val="0"/>
          <w:sz w:val="28"/>
          <w:szCs w:val="28"/>
          <w:lang w:val="uk-UA"/>
        </w:rPr>
        <w:t>Цілями державного регулювання є:</w:t>
      </w:r>
    </w:p>
    <w:p w:rsidR="00435C6D" w:rsidRPr="00F75B29" w:rsidRDefault="00435C6D" w:rsidP="00F75B29">
      <w:pPr>
        <w:pStyle w:val="a7"/>
        <w:spacing w:before="0" w:beforeAutospacing="0" w:after="0" w:afterAutospacing="0"/>
        <w:ind w:firstLine="540"/>
        <w:jc w:val="both"/>
        <w:rPr>
          <w:rStyle w:val="a8"/>
          <w:b w:val="0"/>
          <w:sz w:val="28"/>
          <w:szCs w:val="28"/>
          <w:lang w:val="uk-UA"/>
        </w:rPr>
      </w:pPr>
    </w:p>
    <w:p w:rsidR="00435C6D" w:rsidRPr="00F75B29" w:rsidRDefault="00435C6D" w:rsidP="00F75B29">
      <w:pPr>
        <w:pStyle w:val="a7"/>
        <w:spacing w:before="0" w:beforeAutospacing="0" w:after="0" w:afterAutospacing="0"/>
        <w:ind w:left="540"/>
        <w:jc w:val="both"/>
        <w:rPr>
          <w:sz w:val="28"/>
          <w:szCs w:val="28"/>
          <w:lang w:val="uk-UA"/>
        </w:rPr>
      </w:pPr>
      <w:r w:rsidRPr="00F75B29">
        <w:rPr>
          <w:rStyle w:val="a8"/>
          <w:b w:val="0"/>
          <w:sz w:val="28"/>
          <w:szCs w:val="28"/>
          <w:lang w:val="uk-UA"/>
        </w:rPr>
        <w:t xml:space="preserve">-  Затвердження </w:t>
      </w:r>
      <w:r w:rsidRPr="00F75B29">
        <w:rPr>
          <w:sz w:val="28"/>
          <w:szCs w:val="28"/>
          <w:lang w:val="uk-UA"/>
        </w:rPr>
        <w:t xml:space="preserve">положення  про оренду нерухомого майна ,що належить до комунальної власності територіальної громади </w:t>
      </w:r>
      <w:r w:rsidR="009D30D8" w:rsidRPr="00F75B29">
        <w:rPr>
          <w:sz w:val="28"/>
          <w:szCs w:val="28"/>
          <w:lang w:val="uk-UA"/>
        </w:rPr>
        <w:t>сіл Рокитниця,Чорників, Амбуків, Лудин.</w:t>
      </w:r>
    </w:p>
    <w:p w:rsidR="00435C6D" w:rsidRPr="00F75B29" w:rsidRDefault="00435C6D" w:rsidP="00F75B29">
      <w:pPr>
        <w:pStyle w:val="a7"/>
        <w:spacing w:before="0" w:beforeAutospacing="0" w:after="0" w:afterAutospacing="0"/>
        <w:ind w:left="540"/>
        <w:jc w:val="both"/>
        <w:rPr>
          <w:rStyle w:val="a8"/>
          <w:b w:val="0"/>
          <w:sz w:val="28"/>
          <w:szCs w:val="28"/>
          <w:lang w:val="uk-UA"/>
        </w:rPr>
      </w:pPr>
      <w:r w:rsidRPr="00F75B29">
        <w:rPr>
          <w:rStyle w:val="a8"/>
          <w:b w:val="0"/>
          <w:sz w:val="28"/>
          <w:szCs w:val="28"/>
          <w:lang w:val="uk-UA"/>
        </w:rPr>
        <w:t xml:space="preserve"> - направлення додаткових коштів сільського бюджету на заходи пов‘язані з організацією, господарські потреби, модернізацію чи придбання нових необоротних активів та матеріальних цінностей.</w:t>
      </w:r>
    </w:p>
    <w:p w:rsidR="00435C6D" w:rsidRPr="00F75B29" w:rsidRDefault="00435C6D" w:rsidP="00F75B2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435C6D" w:rsidRPr="00F75B29" w:rsidRDefault="00435C6D" w:rsidP="00F75B29">
      <w:pPr>
        <w:pStyle w:val="a7"/>
        <w:spacing w:before="0" w:beforeAutospacing="0" w:after="0" w:afterAutospacing="0"/>
        <w:ind w:firstLine="708"/>
        <w:jc w:val="both"/>
        <w:rPr>
          <w:rStyle w:val="a8"/>
          <w:sz w:val="28"/>
          <w:szCs w:val="28"/>
          <w:lang w:val="uk-UA"/>
        </w:rPr>
      </w:pPr>
      <w:r w:rsidRPr="00F75B29">
        <w:rPr>
          <w:rStyle w:val="a8"/>
          <w:sz w:val="28"/>
          <w:szCs w:val="28"/>
          <w:lang w:val="uk-UA"/>
        </w:rPr>
        <w:t>3. Визначення та оцінка усіх прийнятих альтернативних способів досягнення встановлених цілей з аргументацією переваг обраного способу.</w:t>
      </w:r>
    </w:p>
    <w:p w:rsidR="00435C6D" w:rsidRPr="00F75B29" w:rsidRDefault="00435C6D" w:rsidP="00F75B29">
      <w:pPr>
        <w:pStyle w:val="a7"/>
        <w:spacing w:before="0" w:beforeAutospacing="0" w:after="0" w:afterAutospacing="0"/>
        <w:ind w:firstLine="708"/>
        <w:jc w:val="both"/>
        <w:rPr>
          <w:rStyle w:val="a8"/>
          <w:sz w:val="28"/>
          <w:szCs w:val="28"/>
          <w:lang w:val="uk-UA"/>
        </w:rPr>
      </w:pPr>
    </w:p>
    <w:p w:rsidR="00435C6D" w:rsidRPr="00F75B29" w:rsidRDefault="00435C6D" w:rsidP="00F75B29">
      <w:pPr>
        <w:spacing w:after="0" w:line="240" w:lineRule="auto"/>
        <w:rPr>
          <w:rFonts w:ascii="Times New Roman" w:hAnsi="Times New Roman" w:cs="Times New Roman"/>
          <w:sz w:val="28"/>
          <w:szCs w:val="28"/>
          <w:lang w:val="uk-UA"/>
        </w:rPr>
      </w:pPr>
      <w:r w:rsidRPr="00F75B29">
        <w:rPr>
          <w:rStyle w:val="a8"/>
          <w:rFonts w:ascii="Times New Roman" w:hAnsi="Times New Roman" w:cs="Times New Roman"/>
          <w:b w:val="0"/>
          <w:sz w:val="28"/>
          <w:szCs w:val="28"/>
          <w:lang w:val="uk-UA"/>
        </w:rPr>
        <w:t xml:space="preserve">Альтернативою прийняття запропонованого проекту рішення сільської ради є залишення чинним рішення </w:t>
      </w:r>
      <w:r w:rsidR="009D30D8" w:rsidRPr="00F75B29">
        <w:rPr>
          <w:rStyle w:val="a8"/>
          <w:rFonts w:ascii="Times New Roman" w:hAnsi="Times New Roman" w:cs="Times New Roman"/>
          <w:b w:val="0"/>
          <w:sz w:val="28"/>
          <w:szCs w:val="28"/>
          <w:lang w:val="uk-UA"/>
        </w:rPr>
        <w:t xml:space="preserve">Лудинської </w:t>
      </w:r>
      <w:r w:rsidRPr="00F75B29">
        <w:rPr>
          <w:rStyle w:val="a8"/>
          <w:rFonts w:ascii="Times New Roman" w:hAnsi="Times New Roman" w:cs="Times New Roman"/>
          <w:b w:val="0"/>
          <w:sz w:val="28"/>
          <w:szCs w:val="28"/>
          <w:lang w:val="uk-UA"/>
        </w:rPr>
        <w:t xml:space="preserve">сільської ради від 28.01.2011 року №47/02-2011    </w:t>
      </w:r>
      <w:r w:rsidRPr="00F75B29">
        <w:rPr>
          <w:rFonts w:ascii="Times New Roman" w:hAnsi="Times New Roman" w:cs="Times New Roman"/>
          <w:sz w:val="28"/>
          <w:szCs w:val="28"/>
          <w:lang w:val="uk-UA"/>
        </w:rPr>
        <w:t xml:space="preserve">„Про положення про оренду нерухомого майна ,що належить до комунальної власності територіальної громади </w:t>
      </w:r>
      <w:r w:rsidR="009D30D8" w:rsidRPr="00F75B29">
        <w:rPr>
          <w:rFonts w:ascii="Times New Roman" w:hAnsi="Times New Roman" w:cs="Times New Roman"/>
          <w:sz w:val="28"/>
          <w:szCs w:val="28"/>
          <w:lang w:val="uk-UA"/>
        </w:rPr>
        <w:t>сіл Рокитниця,Чорників, Амбуків, Лудин</w:t>
      </w:r>
      <w:r w:rsidRPr="00F75B29">
        <w:rPr>
          <w:rFonts w:ascii="Times New Roman" w:hAnsi="Times New Roman" w:cs="Times New Roman"/>
          <w:sz w:val="28"/>
          <w:szCs w:val="28"/>
          <w:lang w:val="uk-UA"/>
        </w:rPr>
        <w:t>»</w:t>
      </w:r>
    </w:p>
    <w:p w:rsidR="00435C6D" w:rsidRPr="00F75B29" w:rsidRDefault="00435C6D" w:rsidP="00F75B29">
      <w:pPr>
        <w:pStyle w:val="a7"/>
        <w:spacing w:before="0" w:beforeAutospacing="0" w:after="0" w:afterAutospacing="0"/>
        <w:ind w:firstLine="708"/>
        <w:jc w:val="both"/>
        <w:rPr>
          <w:rStyle w:val="a8"/>
          <w:sz w:val="28"/>
          <w:szCs w:val="28"/>
          <w:lang w:val="uk-UA"/>
        </w:rPr>
      </w:pPr>
      <w:r w:rsidRPr="00F75B29">
        <w:rPr>
          <w:rStyle w:val="a8"/>
          <w:sz w:val="28"/>
          <w:szCs w:val="28"/>
          <w:lang w:val="uk-UA"/>
        </w:rPr>
        <w:t>4. Механізм реалізації мети.</w:t>
      </w:r>
    </w:p>
    <w:p w:rsidR="00435C6D" w:rsidRPr="00F75B29" w:rsidRDefault="00435C6D" w:rsidP="00F75B29">
      <w:pPr>
        <w:pStyle w:val="a7"/>
        <w:spacing w:before="0" w:beforeAutospacing="0" w:after="0" w:afterAutospacing="0"/>
        <w:ind w:firstLine="708"/>
        <w:jc w:val="both"/>
        <w:rPr>
          <w:rStyle w:val="a8"/>
          <w:sz w:val="28"/>
          <w:szCs w:val="28"/>
          <w:lang w:val="uk-UA"/>
        </w:rPr>
      </w:pPr>
    </w:p>
    <w:p w:rsidR="00435C6D" w:rsidRPr="00F75B29" w:rsidRDefault="00435C6D" w:rsidP="00F75B29">
      <w:pPr>
        <w:pStyle w:val="a7"/>
        <w:spacing w:before="0" w:beforeAutospacing="0" w:after="0" w:afterAutospacing="0"/>
        <w:ind w:firstLine="708"/>
        <w:jc w:val="both"/>
        <w:rPr>
          <w:rStyle w:val="a8"/>
          <w:b w:val="0"/>
          <w:sz w:val="28"/>
          <w:szCs w:val="28"/>
          <w:lang w:val="uk-UA"/>
        </w:rPr>
      </w:pPr>
      <w:r w:rsidRPr="00F75B29">
        <w:rPr>
          <w:rStyle w:val="a8"/>
          <w:b w:val="0"/>
          <w:sz w:val="28"/>
          <w:szCs w:val="28"/>
          <w:lang w:val="uk-UA"/>
        </w:rPr>
        <w:t xml:space="preserve">Запровадження регуляторного акта дозволить всебічно забезпечити громадян послугами з метою реалізації Податкового кодексу України  </w:t>
      </w:r>
    </w:p>
    <w:p w:rsidR="00435C6D" w:rsidRPr="00F75B29" w:rsidRDefault="00435C6D" w:rsidP="00F75B29">
      <w:pPr>
        <w:pStyle w:val="a7"/>
        <w:spacing w:before="0" w:beforeAutospacing="0" w:after="0" w:afterAutospacing="0"/>
        <w:ind w:firstLine="708"/>
        <w:jc w:val="both"/>
        <w:rPr>
          <w:rStyle w:val="a8"/>
          <w:b w:val="0"/>
          <w:sz w:val="28"/>
          <w:szCs w:val="28"/>
          <w:lang w:val="uk-UA"/>
        </w:rPr>
      </w:pPr>
    </w:p>
    <w:p w:rsidR="00435C6D" w:rsidRPr="00F75B29" w:rsidRDefault="00435C6D" w:rsidP="00F75B29">
      <w:pPr>
        <w:pStyle w:val="a7"/>
        <w:spacing w:before="0" w:beforeAutospacing="0" w:after="0" w:afterAutospacing="0"/>
        <w:ind w:firstLine="708"/>
        <w:jc w:val="both"/>
        <w:rPr>
          <w:rStyle w:val="a8"/>
          <w:sz w:val="28"/>
          <w:szCs w:val="28"/>
          <w:lang w:val="uk-UA"/>
        </w:rPr>
      </w:pPr>
      <w:r w:rsidRPr="00F75B29">
        <w:rPr>
          <w:rStyle w:val="a8"/>
          <w:sz w:val="28"/>
          <w:szCs w:val="28"/>
          <w:lang w:val="uk-UA"/>
        </w:rPr>
        <w:t>5. Обґрунтування можливості досягнення встановлених цілей у разі прийняття регуляторного акту.</w:t>
      </w:r>
    </w:p>
    <w:p w:rsidR="00435C6D" w:rsidRPr="00F75B29" w:rsidRDefault="00435C6D" w:rsidP="00F75B29">
      <w:pPr>
        <w:pStyle w:val="a7"/>
        <w:spacing w:before="0" w:beforeAutospacing="0" w:after="0" w:afterAutospacing="0"/>
        <w:ind w:firstLine="708"/>
        <w:jc w:val="both"/>
        <w:rPr>
          <w:rStyle w:val="a8"/>
          <w:sz w:val="28"/>
          <w:szCs w:val="28"/>
          <w:lang w:val="uk-UA"/>
        </w:rPr>
      </w:pPr>
    </w:p>
    <w:p w:rsidR="00435C6D" w:rsidRPr="00F75B29" w:rsidRDefault="00435C6D" w:rsidP="00F75B29">
      <w:pPr>
        <w:pStyle w:val="a7"/>
        <w:spacing w:before="0" w:beforeAutospacing="0" w:after="0" w:afterAutospacing="0"/>
        <w:ind w:firstLine="708"/>
        <w:jc w:val="both"/>
        <w:rPr>
          <w:rStyle w:val="a8"/>
          <w:b w:val="0"/>
          <w:sz w:val="28"/>
          <w:szCs w:val="28"/>
          <w:lang w:val="uk-UA"/>
        </w:rPr>
      </w:pPr>
      <w:r w:rsidRPr="00F75B29">
        <w:rPr>
          <w:rStyle w:val="a8"/>
          <w:b w:val="0"/>
          <w:sz w:val="28"/>
          <w:szCs w:val="28"/>
          <w:lang w:val="uk-UA"/>
        </w:rPr>
        <w:t>Застосований регуляторний акт забезпечить оподаткування суб</w:t>
      </w:r>
      <w:r w:rsidRPr="00F75B29">
        <w:rPr>
          <w:rStyle w:val="a8"/>
          <w:b w:val="0"/>
          <w:sz w:val="28"/>
          <w:szCs w:val="28"/>
        </w:rPr>
        <w:t>’</w:t>
      </w:r>
      <w:r w:rsidRPr="00F75B29">
        <w:rPr>
          <w:rStyle w:val="a8"/>
          <w:b w:val="0"/>
          <w:sz w:val="28"/>
          <w:szCs w:val="28"/>
          <w:lang w:val="uk-UA"/>
        </w:rPr>
        <w:t>єктів малого підприємництва та спрощену систему обліку і звітності суб‘єктів малого бізнесу .</w:t>
      </w:r>
    </w:p>
    <w:p w:rsidR="00435C6D" w:rsidRPr="00F75B29" w:rsidRDefault="00435C6D" w:rsidP="00F75B29">
      <w:pPr>
        <w:spacing w:after="0" w:line="240" w:lineRule="auto"/>
        <w:jc w:val="both"/>
        <w:rPr>
          <w:rFonts w:ascii="Times New Roman" w:hAnsi="Times New Roman" w:cs="Times New Roman"/>
          <w:b/>
          <w:sz w:val="28"/>
          <w:szCs w:val="28"/>
        </w:rPr>
      </w:pPr>
    </w:p>
    <w:p w:rsidR="00435C6D" w:rsidRPr="00F75B29" w:rsidRDefault="00435C6D" w:rsidP="00F75B29">
      <w:pPr>
        <w:spacing w:after="0" w:line="240" w:lineRule="auto"/>
        <w:ind w:firstLine="720"/>
        <w:jc w:val="both"/>
        <w:rPr>
          <w:rFonts w:ascii="Times New Roman" w:hAnsi="Times New Roman" w:cs="Times New Roman"/>
          <w:b/>
          <w:sz w:val="28"/>
          <w:szCs w:val="28"/>
        </w:rPr>
      </w:pPr>
      <w:r w:rsidRPr="00F75B29">
        <w:rPr>
          <w:rFonts w:ascii="Times New Roman" w:hAnsi="Times New Roman" w:cs="Times New Roman"/>
          <w:b/>
          <w:sz w:val="28"/>
          <w:szCs w:val="28"/>
        </w:rPr>
        <w:t xml:space="preserve">6. Визначення очікуваних результатів ухвалення запропонованого </w:t>
      </w:r>
      <w:proofErr w:type="gramStart"/>
      <w:r w:rsidRPr="00F75B29">
        <w:rPr>
          <w:rFonts w:ascii="Times New Roman" w:hAnsi="Times New Roman" w:cs="Times New Roman"/>
          <w:b/>
          <w:sz w:val="28"/>
          <w:szCs w:val="28"/>
        </w:rPr>
        <w:t>регуляторного</w:t>
      </w:r>
      <w:proofErr w:type="gramEnd"/>
      <w:r w:rsidRPr="00F75B29">
        <w:rPr>
          <w:rFonts w:ascii="Times New Roman" w:hAnsi="Times New Roman" w:cs="Times New Roman"/>
          <w:b/>
          <w:sz w:val="28"/>
          <w:szCs w:val="28"/>
        </w:rPr>
        <w:t xml:space="preserve"> акту.</w:t>
      </w:r>
    </w:p>
    <w:p w:rsidR="00435C6D" w:rsidRPr="00F75B29" w:rsidRDefault="00435C6D" w:rsidP="00F75B29">
      <w:pPr>
        <w:spacing w:after="0" w:line="240" w:lineRule="auto"/>
        <w:ind w:firstLine="720"/>
        <w:jc w:val="both"/>
        <w:rPr>
          <w:rFonts w:ascii="Times New Roman" w:hAnsi="Times New Roman" w:cs="Times New Roman"/>
          <w:b/>
          <w:sz w:val="28"/>
          <w:szCs w:val="28"/>
        </w:rPr>
      </w:pPr>
    </w:p>
    <w:p w:rsidR="00435C6D" w:rsidRPr="00F75B29" w:rsidRDefault="00435C6D" w:rsidP="00F75B29">
      <w:pPr>
        <w:spacing w:after="0" w:line="240" w:lineRule="auto"/>
        <w:ind w:firstLine="720"/>
        <w:jc w:val="both"/>
        <w:rPr>
          <w:rFonts w:ascii="Times New Roman" w:hAnsi="Times New Roman" w:cs="Times New Roman"/>
          <w:sz w:val="28"/>
          <w:szCs w:val="28"/>
        </w:rPr>
      </w:pPr>
      <w:r w:rsidRPr="00F75B29">
        <w:rPr>
          <w:rFonts w:ascii="Times New Roman" w:hAnsi="Times New Roman" w:cs="Times New Roman"/>
          <w:sz w:val="28"/>
          <w:szCs w:val="28"/>
        </w:rPr>
        <w:t>Регулювання впливає на кожну з трьох  базових сфер:</w:t>
      </w:r>
    </w:p>
    <w:p w:rsidR="00435C6D" w:rsidRPr="00F75B29" w:rsidRDefault="00435C6D" w:rsidP="00F75B29">
      <w:pPr>
        <w:spacing w:after="0" w:line="240" w:lineRule="auto"/>
        <w:ind w:firstLine="720"/>
        <w:jc w:val="both"/>
        <w:rPr>
          <w:rFonts w:ascii="Times New Roman" w:hAnsi="Times New Roman" w:cs="Times New Roman"/>
          <w:sz w:val="28"/>
          <w:szCs w:val="28"/>
        </w:rPr>
      </w:pPr>
      <w:r w:rsidRPr="00F75B29">
        <w:rPr>
          <w:rFonts w:ascii="Times New Roman" w:hAnsi="Times New Roman" w:cs="Times New Roman"/>
          <w:sz w:val="28"/>
          <w:szCs w:val="28"/>
        </w:rPr>
        <w:lastRenderedPageBreak/>
        <w:t>- інтереси громади та суб‘єктів господарювання, інтересі держави, органів місцевого самоврядування.</w:t>
      </w:r>
    </w:p>
    <w:p w:rsidR="00435C6D" w:rsidRPr="00F75B29" w:rsidRDefault="00435C6D" w:rsidP="00F75B29">
      <w:pPr>
        <w:spacing w:after="0" w:line="240" w:lineRule="auto"/>
        <w:ind w:firstLine="720"/>
        <w:jc w:val="both"/>
        <w:rPr>
          <w:rFonts w:ascii="Times New Roman" w:hAnsi="Times New Roman" w:cs="Times New Roman"/>
          <w:sz w:val="28"/>
          <w:szCs w:val="28"/>
        </w:rPr>
      </w:pPr>
    </w:p>
    <w:p w:rsidR="00435C6D" w:rsidRPr="00F75B29" w:rsidRDefault="00435C6D" w:rsidP="00F75B29">
      <w:pPr>
        <w:pStyle w:val="a7"/>
        <w:spacing w:before="0" w:beforeAutospacing="0" w:after="0" w:afterAutospacing="0"/>
        <w:ind w:firstLine="708"/>
        <w:jc w:val="both"/>
        <w:rPr>
          <w:rStyle w:val="a8"/>
          <w:sz w:val="28"/>
          <w:szCs w:val="28"/>
          <w:lang w:val="uk-UA"/>
        </w:rPr>
      </w:pPr>
      <w:r w:rsidRPr="00F75B29">
        <w:rPr>
          <w:rStyle w:val="a8"/>
          <w:sz w:val="28"/>
          <w:szCs w:val="28"/>
          <w:lang w:val="uk-UA"/>
        </w:rPr>
        <w:t>7. Строк дії регуляторного акту.</w:t>
      </w:r>
    </w:p>
    <w:p w:rsidR="00435C6D" w:rsidRPr="00F75B29" w:rsidRDefault="00435C6D" w:rsidP="00F75B29">
      <w:pPr>
        <w:pStyle w:val="a7"/>
        <w:spacing w:before="0" w:beforeAutospacing="0" w:after="0" w:afterAutospacing="0"/>
        <w:ind w:firstLine="708"/>
        <w:jc w:val="both"/>
        <w:rPr>
          <w:rStyle w:val="a8"/>
          <w:sz w:val="28"/>
          <w:szCs w:val="28"/>
          <w:lang w:val="uk-UA"/>
        </w:rPr>
      </w:pPr>
    </w:p>
    <w:p w:rsidR="00435C6D" w:rsidRPr="00F75B29" w:rsidRDefault="00435C6D" w:rsidP="00F75B29">
      <w:pPr>
        <w:pStyle w:val="a7"/>
        <w:spacing w:before="0" w:beforeAutospacing="0" w:after="0" w:afterAutospacing="0"/>
        <w:ind w:firstLine="708"/>
        <w:jc w:val="both"/>
        <w:rPr>
          <w:b/>
          <w:bCs/>
          <w:sz w:val="28"/>
          <w:szCs w:val="28"/>
          <w:lang w:val="uk-UA"/>
        </w:rPr>
      </w:pPr>
      <w:r w:rsidRPr="00F75B29">
        <w:rPr>
          <w:rStyle w:val="a8"/>
          <w:b w:val="0"/>
          <w:sz w:val="28"/>
          <w:szCs w:val="28"/>
          <w:lang w:val="uk-UA"/>
        </w:rPr>
        <w:t>Пропонується встановити необмежений строк дії запропонованого регуляторного акта що співвідноситься з цілями його прийняття.  Зміни до регуляторного акта вноситимуться в разі потреби або за результатами звіту про відстеження його результативності та вразі внесення змін до чинного законодавства.</w:t>
      </w:r>
    </w:p>
    <w:p w:rsidR="00435C6D" w:rsidRPr="00F75B29" w:rsidRDefault="00435C6D" w:rsidP="00F75B29">
      <w:pPr>
        <w:pStyle w:val="a7"/>
        <w:spacing w:before="0" w:beforeAutospacing="0" w:after="0" w:afterAutospacing="0"/>
        <w:ind w:firstLine="708"/>
        <w:jc w:val="both"/>
        <w:rPr>
          <w:rStyle w:val="a8"/>
          <w:sz w:val="28"/>
          <w:szCs w:val="28"/>
          <w:lang w:val="uk-UA"/>
        </w:rPr>
      </w:pPr>
    </w:p>
    <w:p w:rsidR="00435C6D" w:rsidRPr="00F75B29" w:rsidRDefault="00435C6D" w:rsidP="00F75B29">
      <w:pPr>
        <w:pStyle w:val="a7"/>
        <w:spacing w:before="0" w:beforeAutospacing="0" w:after="0" w:afterAutospacing="0"/>
        <w:ind w:firstLine="708"/>
        <w:jc w:val="both"/>
        <w:rPr>
          <w:rStyle w:val="a8"/>
          <w:sz w:val="28"/>
          <w:szCs w:val="28"/>
          <w:lang w:val="uk-UA"/>
        </w:rPr>
      </w:pPr>
      <w:r w:rsidRPr="00F75B29">
        <w:rPr>
          <w:rStyle w:val="a8"/>
          <w:sz w:val="28"/>
          <w:szCs w:val="28"/>
          <w:lang w:val="uk-UA"/>
        </w:rPr>
        <w:t>8. Визначення показників результативності регуляторного акта.</w:t>
      </w:r>
    </w:p>
    <w:p w:rsidR="00435C6D" w:rsidRPr="00F75B29" w:rsidRDefault="00435C6D" w:rsidP="00F75B29">
      <w:pPr>
        <w:pStyle w:val="a7"/>
        <w:spacing w:before="0" w:beforeAutospacing="0" w:after="0" w:afterAutospacing="0"/>
        <w:ind w:firstLine="708"/>
        <w:jc w:val="both"/>
        <w:rPr>
          <w:rStyle w:val="a8"/>
          <w:sz w:val="28"/>
          <w:szCs w:val="28"/>
          <w:lang w:val="uk-UA"/>
        </w:rPr>
      </w:pPr>
    </w:p>
    <w:p w:rsidR="00435C6D" w:rsidRPr="00F75B29" w:rsidRDefault="00435C6D" w:rsidP="00F75B29">
      <w:pPr>
        <w:pStyle w:val="a7"/>
        <w:spacing w:before="0" w:beforeAutospacing="0" w:after="0" w:afterAutospacing="0"/>
        <w:ind w:firstLine="708"/>
        <w:jc w:val="both"/>
        <w:rPr>
          <w:rStyle w:val="a8"/>
          <w:b w:val="0"/>
          <w:sz w:val="28"/>
          <w:szCs w:val="28"/>
          <w:lang w:val="uk-UA"/>
        </w:rPr>
      </w:pPr>
      <w:r w:rsidRPr="00F75B29">
        <w:rPr>
          <w:rStyle w:val="a8"/>
          <w:b w:val="0"/>
          <w:sz w:val="28"/>
          <w:szCs w:val="28"/>
          <w:lang w:val="uk-UA"/>
        </w:rPr>
        <w:t>Показниками результативності регуляторного акту є  збільшення надходжень до сільського бюджету.</w:t>
      </w:r>
    </w:p>
    <w:p w:rsidR="00435C6D" w:rsidRPr="00F75B29" w:rsidRDefault="00435C6D" w:rsidP="00F75B29">
      <w:pPr>
        <w:pStyle w:val="a7"/>
        <w:spacing w:before="0" w:beforeAutospacing="0" w:after="0" w:afterAutospacing="0"/>
        <w:ind w:firstLine="708"/>
        <w:jc w:val="both"/>
        <w:rPr>
          <w:rStyle w:val="a8"/>
          <w:b w:val="0"/>
          <w:sz w:val="28"/>
          <w:szCs w:val="28"/>
          <w:lang w:val="uk-UA"/>
        </w:rPr>
      </w:pPr>
    </w:p>
    <w:p w:rsidR="00435C6D" w:rsidRPr="00F75B29" w:rsidRDefault="00435C6D" w:rsidP="00F75B29">
      <w:pPr>
        <w:pStyle w:val="a7"/>
        <w:spacing w:before="0" w:beforeAutospacing="0" w:after="0" w:afterAutospacing="0"/>
        <w:ind w:firstLine="708"/>
        <w:jc w:val="both"/>
        <w:rPr>
          <w:rStyle w:val="a8"/>
          <w:sz w:val="28"/>
          <w:szCs w:val="28"/>
          <w:lang w:val="uk-UA"/>
        </w:rPr>
      </w:pPr>
      <w:r w:rsidRPr="00F75B29">
        <w:rPr>
          <w:rStyle w:val="a8"/>
          <w:sz w:val="28"/>
          <w:szCs w:val="28"/>
          <w:lang w:val="uk-UA"/>
        </w:rPr>
        <w:t>9. Визначення способів, за допомогою яких здійснюється відстеження результативності регуляторного акта у разі його ухвалення.</w:t>
      </w:r>
    </w:p>
    <w:p w:rsidR="00435C6D" w:rsidRPr="00F75B29" w:rsidRDefault="00435C6D" w:rsidP="00F75B29">
      <w:pPr>
        <w:pStyle w:val="a7"/>
        <w:spacing w:before="0" w:beforeAutospacing="0" w:after="0" w:afterAutospacing="0"/>
        <w:ind w:firstLine="708"/>
        <w:jc w:val="both"/>
        <w:rPr>
          <w:rStyle w:val="a8"/>
          <w:sz w:val="28"/>
          <w:szCs w:val="28"/>
          <w:lang w:val="uk-UA"/>
        </w:rPr>
      </w:pPr>
    </w:p>
    <w:p w:rsidR="00435C6D" w:rsidRPr="00F75B29" w:rsidRDefault="00435C6D" w:rsidP="00F75B29">
      <w:pPr>
        <w:pStyle w:val="a7"/>
        <w:spacing w:before="0" w:beforeAutospacing="0" w:after="0" w:afterAutospacing="0"/>
        <w:ind w:firstLine="708"/>
        <w:jc w:val="both"/>
        <w:rPr>
          <w:rStyle w:val="a8"/>
          <w:b w:val="0"/>
          <w:sz w:val="28"/>
          <w:szCs w:val="28"/>
          <w:lang w:val="uk-UA"/>
        </w:rPr>
      </w:pPr>
      <w:r w:rsidRPr="00F75B29">
        <w:rPr>
          <w:rStyle w:val="a8"/>
          <w:b w:val="0"/>
          <w:sz w:val="28"/>
          <w:szCs w:val="28"/>
          <w:lang w:val="uk-UA"/>
        </w:rPr>
        <w:t xml:space="preserve">Відстеження результативності регуляторного акта  буде здійснюватися виконавчим комітетом </w:t>
      </w:r>
      <w:r w:rsidR="009D30D8" w:rsidRPr="00F75B29">
        <w:rPr>
          <w:sz w:val="28"/>
          <w:szCs w:val="28"/>
          <w:lang w:val="uk-UA"/>
        </w:rPr>
        <w:t>Лудинської</w:t>
      </w:r>
      <w:r w:rsidRPr="00F75B29">
        <w:rPr>
          <w:rStyle w:val="a8"/>
          <w:b w:val="0"/>
          <w:sz w:val="28"/>
          <w:szCs w:val="28"/>
          <w:lang w:val="uk-UA"/>
        </w:rPr>
        <w:t xml:space="preserve"> сільської ради на підставі статистичних даних ,виходячи із зазначених показників результативності.</w:t>
      </w:r>
    </w:p>
    <w:p w:rsidR="00435C6D" w:rsidRPr="00F75B29" w:rsidRDefault="00435C6D" w:rsidP="00F75B29">
      <w:pPr>
        <w:pStyle w:val="a7"/>
        <w:spacing w:before="0" w:beforeAutospacing="0" w:after="0" w:afterAutospacing="0"/>
        <w:ind w:firstLine="708"/>
        <w:jc w:val="both"/>
        <w:rPr>
          <w:rStyle w:val="a8"/>
          <w:b w:val="0"/>
          <w:sz w:val="28"/>
          <w:szCs w:val="28"/>
          <w:lang w:val="uk-UA"/>
        </w:rPr>
      </w:pPr>
      <w:r w:rsidRPr="00F75B29">
        <w:rPr>
          <w:rStyle w:val="a8"/>
          <w:sz w:val="28"/>
          <w:szCs w:val="28"/>
          <w:lang w:val="uk-UA"/>
        </w:rPr>
        <w:t>Базове відстеження</w:t>
      </w:r>
      <w:r w:rsidRPr="00F75B29">
        <w:rPr>
          <w:rStyle w:val="a8"/>
          <w:b w:val="0"/>
          <w:sz w:val="28"/>
          <w:szCs w:val="28"/>
          <w:lang w:val="uk-UA"/>
        </w:rPr>
        <w:t xml:space="preserve"> результативності регуляторного акта проводиться до набрання чинності ним виконавчим комітетом </w:t>
      </w:r>
      <w:r w:rsidR="009D30D8" w:rsidRPr="00F75B29">
        <w:rPr>
          <w:rStyle w:val="a8"/>
          <w:b w:val="0"/>
          <w:sz w:val="28"/>
          <w:szCs w:val="28"/>
          <w:lang w:val="uk-UA"/>
        </w:rPr>
        <w:t>Лудинської</w:t>
      </w:r>
      <w:r w:rsidRPr="00F75B29">
        <w:rPr>
          <w:rStyle w:val="a8"/>
          <w:b w:val="0"/>
          <w:sz w:val="28"/>
          <w:szCs w:val="28"/>
          <w:lang w:val="uk-UA"/>
        </w:rPr>
        <w:t xml:space="preserve"> сільської ради.</w:t>
      </w:r>
    </w:p>
    <w:p w:rsidR="00435C6D" w:rsidRPr="00F75B29" w:rsidRDefault="00435C6D" w:rsidP="00F75B29">
      <w:pPr>
        <w:pStyle w:val="a7"/>
        <w:spacing w:before="0" w:beforeAutospacing="0" w:after="0" w:afterAutospacing="0"/>
        <w:ind w:firstLine="708"/>
        <w:jc w:val="both"/>
        <w:rPr>
          <w:rStyle w:val="a8"/>
          <w:b w:val="0"/>
          <w:sz w:val="28"/>
          <w:szCs w:val="28"/>
          <w:lang w:val="uk-UA"/>
        </w:rPr>
      </w:pPr>
      <w:r w:rsidRPr="00F75B29">
        <w:rPr>
          <w:rStyle w:val="a8"/>
          <w:sz w:val="28"/>
          <w:szCs w:val="28"/>
          <w:lang w:val="uk-UA"/>
        </w:rPr>
        <w:t>Повторне відстеження</w:t>
      </w:r>
      <w:r w:rsidRPr="00F75B29">
        <w:rPr>
          <w:rStyle w:val="a8"/>
          <w:b w:val="0"/>
          <w:sz w:val="28"/>
          <w:szCs w:val="28"/>
          <w:lang w:val="uk-UA"/>
        </w:rPr>
        <w:t xml:space="preserve"> результативності регуляторного акта проводиться через два року з дня ним набрання чинності.</w:t>
      </w:r>
    </w:p>
    <w:p w:rsidR="00435C6D" w:rsidRPr="00F75B29" w:rsidRDefault="00435C6D" w:rsidP="00F75B29">
      <w:pPr>
        <w:pStyle w:val="a7"/>
        <w:spacing w:before="0" w:beforeAutospacing="0" w:after="0" w:afterAutospacing="0"/>
        <w:ind w:firstLine="708"/>
        <w:jc w:val="both"/>
        <w:rPr>
          <w:rStyle w:val="a8"/>
          <w:b w:val="0"/>
          <w:sz w:val="28"/>
          <w:szCs w:val="28"/>
          <w:lang w:val="uk-UA"/>
        </w:rPr>
      </w:pPr>
      <w:r w:rsidRPr="00F75B29">
        <w:rPr>
          <w:rStyle w:val="a8"/>
          <w:sz w:val="28"/>
          <w:szCs w:val="28"/>
          <w:lang w:val="uk-UA"/>
        </w:rPr>
        <w:t>Періодичні відстеження</w:t>
      </w:r>
      <w:r w:rsidRPr="00F75B29">
        <w:rPr>
          <w:rStyle w:val="a8"/>
          <w:b w:val="0"/>
          <w:sz w:val="28"/>
          <w:szCs w:val="28"/>
          <w:lang w:val="uk-UA"/>
        </w:rPr>
        <w:t xml:space="preserve"> результативності регуляторного акта здійснюються раз на три роки. Починаючи з дня закінчення заходів з повторного відстеження результативності регуляторного акта.</w:t>
      </w:r>
    </w:p>
    <w:p w:rsidR="00435C6D" w:rsidRPr="00F75B29" w:rsidRDefault="00435C6D" w:rsidP="00F75B29">
      <w:pPr>
        <w:pStyle w:val="a7"/>
        <w:spacing w:before="0" w:beforeAutospacing="0" w:after="0" w:afterAutospacing="0"/>
        <w:jc w:val="both"/>
        <w:rPr>
          <w:rStyle w:val="a8"/>
          <w:b w:val="0"/>
          <w:sz w:val="28"/>
          <w:szCs w:val="28"/>
          <w:lang w:val="uk-UA"/>
        </w:rPr>
      </w:pPr>
    </w:p>
    <w:p w:rsidR="00F75B29" w:rsidRDefault="00F75B29" w:rsidP="00F75B29">
      <w:pPr>
        <w:pStyle w:val="a7"/>
        <w:spacing w:before="0" w:beforeAutospacing="0" w:after="0" w:afterAutospacing="0"/>
        <w:jc w:val="both"/>
        <w:rPr>
          <w:rStyle w:val="a8"/>
          <w:b w:val="0"/>
          <w:sz w:val="28"/>
          <w:szCs w:val="28"/>
          <w:lang w:val="uk-UA"/>
        </w:rPr>
      </w:pPr>
    </w:p>
    <w:p w:rsidR="00435C6D" w:rsidRPr="00F75B29" w:rsidRDefault="00435C6D" w:rsidP="00F75B29">
      <w:pPr>
        <w:pStyle w:val="a7"/>
        <w:spacing w:before="0" w:beforeAutospacing="0" w:after="0" w:afterAutospacing="0"/>
        <w:jc w:val="both"/>
        <w:rPr>
          <w:rStyle w:val="a8"/>
          <w:sz w:val="28"/>
          <w:szCs w:val="28"/>
          <w:lang w:val="uk-UA"/>
        </w:rPr>
      </w:pPr>
      <w:r w:rsidRPr="00F75B29">
        <w:rPr>
          <w:rStyle w:val="a8"/>
          <w:sz w:val="28"/>
          <w:szCs w:val="28"/>
          <w:lang w:val="uk-UA"/>
        </w:rPr>
        <w:t xml:space="preserve">Сільський голова                                  </w:t>
      </w:r>
      <w:r w:rsidR="00F75B29">
        <w:rPr>
          <w:rStyle w:val="a8"/>
          <w:sz w:val="28"/>
          <w:szCs w:val="28"/>
          <w:lang w:val="uk-UA"/>
        </w:rPr>
        <w:t xml:space="preserve">                                 </w:t>
      </w:r>
      <w:r w:rsidRPr="00F75B29">
        <w:rPr>
          <w:rStyle w:val="a8"/>
          <w:sz w:val="28"/>
          <w:szCs w:val="28"/>
          <w:lang w:val="uk-UA"/>
        </w:rPr>
        <w:t xml:space="preserve">    </w:t>
      </w:r>
      <w:r w:rsidR="009D30D8" w:rsidRPr="00F75B29">
        <w:rPr>
          <w:rStyle w:val="a8"/>
          <w:sz w:val="28"/>
          <w:szCs w:val="28"/>
          <w:lang w:val="uk-UA"/>
        </w:rPr>
        <w:t>А.І.Никитюк</w:t>
      </w:r>
    </w:p>
    <w:p w:rsidR="00435C6D" w:rsidRPr="00F75B29" w:rsidRDefault="00435C6D" w:rsidP="00F75B29">
      <w:pPr>
        <w:pStyle w:val="a7"/>
        <w:spacing w:before="0" w:beforeAutospacing="0" w:after="0" w:afterAutospacing="0"/>
        <w:jc w:val="both"/>
        <w:rPr>
          <w:rStyle w:val="a8"/>
          <w:sz w:val="28"/>
          <w:szCs w:val="28"/>
          <w:lang w:val="uk-UA"/>
        </w:rPr>
      </w:pPr>
    </w:p>
    <w:p w:rsidR="00435C6D" w:rsidRPr="00F75B29" w:rsidRDefault="00435C6D" w:rsidP="00F75B29">
      <w:pPr>
        <w:pStyle w:val="a7"/>
        <w:spacing w:before="0" w:beforeAutospacing="0" w:after="0" w:afterAutospacing="0"/>
        <w:jc w:val="both"/>
        <w:rPr>
          <w:rStyle w:val="a8"/>
          <w:sz w:val="28"/>
          <w:szCs w:val="28"/>
          <w:lang w:val="uk-UA"/>
        </w:rPr>
      </w:pPr>
    </w:p>
    <w:p w:rsidR="00435C6D" w:rsidRPr="00F75B29" w:rsidRDefault="00435C6D" w:rsidP="00F75B29">
      <w:pPr>
        <w:pStyle w:val="a7"/>
        <w:spacing w:before="0" w:beforeAutospacing="0" w:after="0" w:afterAutospacing="0"/>
        <w:jc w:val="both"/>
        <w:rPr>
          <w:rStyle w:val="a8"/>
          <w:sz w:val="28"/>
          <w:szCs w:val="28"/>
          <w:lang w:val="uk-UA"/>
        </w:rPr>
      </w:pPr>
    </w:p>
    <w:p w:rsidR="00435C6D" w:rsidRDefault="00435C6D" w:rsidP="00F75B29">
      <w:pPr>
        <w:pStyle w:val="a7"/>
        <w:spacing w:before="0" w:beforeAutospacing="0" w:after="0" w:afterAutospacing="0"/>
        <w:jc w:val="both"/>
        <w:rPr>
          <w:rStyle w:val="a8"/>
          <w:sz w:val="28"/>
          <w:szCs w:val="28"/>
          <w:lang w:val="uk-UA"/>
        </w:rPr>
      </w:pPr>
    </w:p>
    <w:p w:rsidR="00435C6D" w:rsidRDefault="00435C6D" w:rsidP="00ED5A32">
      <w:pPr>
        <w:pStyle w:val="a7"/>
        <w:spacing w:before="0" w:beforeAutospacing="0" w:after="0" w:afterAutospacing="0"/>
        <w:jc w:val="both"/>
        <w:rPr>
          <w:rStyle w:val="a8"/>
          <w:sz w:val="28"/>
          <w:szCs w:val="28"/>
          <w:lang w:val="uk-UA"/>
        </w:rPr>
      </w:pPr>
    </w:p>
    <w:p w:rsidR="00435C6D" w:rsidRDefault="00435C6D" w:rsidP="00ED5A32">
      <w:pPr>
        <w:pStyle w:val="a7"/>
        <w:spacing w:before="0" w:beforeAutospacing="0" w:after="0" w:afterAutospacing="0"/>
        <w:jc w:val="both"/>
        <w:rPr>
          <w:rStyle w:val="a8"/>
          <w:sz w:val="28"/>
          <w:szCs w:val="28"/>
          <w:lang w:val="uk-UA"/>
        </w:rPr>
      </w:pPr>
    </w:p>
    <w:p w:rsidR="00AA1A0A" w:rsidRDefault="00AA1A0A" w:rsidP="00ED5A32">
      <w:pPr>
        <w:pStyle w:val="a7"/>
        <w:spacing w:before="0" w:beforeAutospacing="0" w:after="0" w:afterAutospacing="0"/>
        <w:jc w:val="both"/>
        <w:rPr>
          <w:rStyle w:val="a8"/>
          <w:sz w:val="28"/>
          <w:szCs w:val="28"/>
          <w:lang w:val="uk-UA"/>
        </w:rPr>
      </w:pPr>
    </w:p>
    <w:p w:rsidR="00AA1A0A" w:rsidRDefault="00AA1A0A" w:rsidP="00ED5A32">
      <w:pPr>
        <w:pStyle w:val="a7"/>
        <w:spacing w:before="0" w:beforeAutospacing="0" w:after="0" w:afterAutospacing="0"/>
        <w:jc w:val="both"/>
        <w:rPr>
          <w:rStyle w:val="a8"/>
          <w:sz w:val="28"/>
          <w:szCs w:val="28"/>
          <w:lang w:val="uk-UA"/>
        </w:rPr>
      </w:pPr>
    </w:p>
    <w:p w:rsidR="00AA1A0A" w:rsidRDefault="00AA1A0A" w:rsidP="00ED5A32">
      <w:pPr>
        <w:pStyle w:val="a7"/>
        <w:spacing w:before="0" w:beforeAutospacing="0" w:after="0" w:afterAutospacing="0"/>
        <w:jc w:val="both"/>
        <w:rPr>
          <w:rStyle w:val="a8"/>
          <w:sz w:val="28"/>
          <w:szCs w:val="28"/>
          <w:lang w:val="uk-UA"/>
        </w:rPr>
      </w:pPr>
    </w:p>
    <w:p w:rsidR="00AA1A0A" w:rsidRDefault="00AA1A0A" w:rsidP="00ED5A32">
      <w:pPr>
        <w:pStyle w:val="a7"/>
        <w:spacing w:before="0" w:beforeAutospacing="0" w:after="0" w:afterAutospacing="0"/>
        <w:jc w:val="both"/>
        <w:rPr>
          <w:rStyle w:val="a8"/>
          <w:sz w:val="28"/>
          <w:szCs w:val="28"/>
          <w:lang w:val="uk-UA"/>
        </w:rPr>
      </w:pPr>
    </w:p>
    <w:p w:rsidR="00AA1A0A" w:rsidRDefault="00AA1A0A" w:rsidP="00ED5A32">
      <w:pPr>
        <w:pStyle w:val="a7"/>
        <w:spacing w:before="0" w:beforeAutospacing="0" w:after="0" w:afterAutospacing="0"/>
        <w:jc w:val="both"/>
        <w:rPr>
          <w:rStyle w:val="a8"/>
          <w:sz w:val="28"/>
          <w:szCs w:val="28"/>
          <w:lang w:val="uk-UA"/>
        </w:rPr>
      </w:pPr>
    </w:p>
    <w:p w:rsidR="00AA1A0A" w:rsidRDefault="00AA1A0A" w:rsidP="00ED5A32">
      <w:pPr>
        <w:pStyle w:val="a7"/>
        <w:spacing w:before="0" w:beforeAutospacing="0" w:after="0" w:afterAutospacing="0"/>
        <w:jc w:val="both"/>
        <w:rPr>
          <w:rStyle w:val="a8"/>
          <w:sz w:val="28"/>
          <w:szCs w:val="28"/>
          <w:lang w:val="uk-UA"/>
        </w:rPr>
      </w:pPr>
    </w:p>
    <w:p w:rsidR="00AA1A0A" w:rsidRDefault="00AA1A0A" w:rsidP="00ED5A32">
      <w:pPr>
        <w:pStyle w:val="a7"/>
        <w:spacing w:before="0" w:beforeAutospacing="0" w:after="0" w:afterAutospacing="0"/>
        <w:jc w:val="both"/>
        <w:rPr>
          <w:rStyle w:val="a8"/>
          <w:sz w:val="28"/>
          <w:szCs w:val="28"/>
          <w:lang w:val="uk-UA"/>
        </w:rPr>
      </w:pPr>
    </w:p>
    <w:p w:rsidR="00AA1A0A" w:rsidRDefault="00AA1A0A" w:rsidP="00ED5A32">
      <w:pPr>
        <w:pStyle w:val="a7"/>
        <w:spacing w:before="0" w:beforeAutospacing="0" w:after="0" w:afterAutospacing="0"/>
        <w:jc w:val="both"/>
        <w:rPr>
          <w:rStyle w:val="a8"/>
          <w:sz w:val="28"/>
          <w:szCs w:val="28"/>
          <w:lang w:val="uk-UA"/>
        </w:rPr>
      </w:pPr>
    </w:p>
    <w:p w:rsidR="00AA1A0A" w:rsidRDefault="00AA1A0A" w:rsidP="00ED5A32">
      <w:pPr>
        <w:pStyle w:val="a7"/>
        <w:spacing w:before="0" w:beforeAutospacing="0" w:after="0" w:afterAutospacing="0"/>
        <w:jc w:val="both"/>
        <w:rPr>
          <w:rStyle w:val="a8"/>
          <w:sz w:val="28"/>
          <w:szCs w:val="28"/>
          <w:lang w:val="uk-UA"/>
        </w:rPr>
      </w:pPr>
    </w:p>
    <w:p w:rsidR="00AA1A0A" w:rsidRDefault="00AA1A0A" w:rsidP="00ED5A32">
      <w:pPr>
        <w:pStyle w:val="a7"/>
        <w:spacing w:before="0" w:beforeAutospacing="0" w:after="0" w:afterAutospacing="0"/>
        <w:jc w:val="both"/>
        <w:rPr>
          <w:rStyle w:val="a8"/>
          <w:sz w:val="28"/>
          <w:szCs w:val="28"/>
          <w:lang w:val="uk-UA"/>
        </w:rPr>
      </w:pPr>
    </w:p>
    <w:p w:rsidR="00AA1A0A" w:rsidRDefault="00AA1A0A" w:rsidP="00ED5A32">
      <w:pPr>
        <w:pStyle w:val="a7"/>
        <w:spacing w:before="0" w:beforeAutospacing="0" w:after="0" w:afterAutospacing="0"/>
        <w:jc w:val="both"/>
        <w:rPr>
          <w:rStyle w:val="a8"/>
          <w:sz w:val="28"/>
          <w:szCs w:val="28"/>
          <w:lang w:val="uk-UA"/>
        </w:rPr>
      </w:pPr>
    </w:p>
    <w:p w:rsidR="00AA1A0A" w:rsidRDefault="00AA1A0A" w:rsidP="00ED5A32">
      <w:pPr>
        <w:pStyle w:val="a7"/>
        <w:spacing w:before="0" w:beforeAutospacing="0" w:after="0" w:afterAutospacing="0"/>
        <w:jc w:val="both"/>
        <w:rPr>
          <w:rStyle w:val="a8"/>
          <w:sz w:val="28"/>
          <w:szCs w:val="28"/>
          <w:lang w:val="uk-UA"/>
        </w:rPr>
      </w:pPr>
    </w:p>
    <w:p w:rsidR="00AA1A0A" w:rsidRDefault="00AA1A0A" w:rsidP="00ED5A32">
      <w:pPr>
        <w:pStyle w:val="a7"/>
        <w:spacing w:before="0" w:beforeAutospacing="0" w:after="0" w:afterAutospacing="0"/>
        <w:jc w:val="both"/>
        <w:rPr>
          <w:rStyle w:val="a8"/>
          <w:sz w:val="28"/>
          <w:szCs w:val="28"/>
          <w:lang w:val="uk-UA"/>
        </w:rPr>
      </w:pPr>
    </w:p>
    <w:p w:rsidR="00AA1A0A" w:rsidRDefault="00AA1A0A" w:rsidP="00ED5A32">
      <w:pPr>
        <w:pStyle w:val="a7"/>
        <w:spacing w:before="0" w:beforeAutospacing="0" w:after="0" w:afterAutospacing="0"/>
        <w:jc w:val="both"/>
        <w:rPr>
          <w:rStyle w:val="a8"/>
          <w:sz w:val="28"/>
          <w:szCs w:val="28"/>
          <w:lang w:val="uk-UA"/>
        </w:rPr>
      </w:pPr>
    </w:p>
    <w:p w:rsidR="00AA1A0A" w:rsidRDefault="00AA1A0A" w:rsidP="00ED5A32">
      <w:pPr>
        <w:pStyle w:val="a7"/>
        <w:spacing w:before="0" w:beforeAutospacing="0" w:after="0" w:afterAutospacing="0"/>
        <w:jc w:val="both"/>
        <w:rPr>
          <w:rStyle w:val="a8"/>
          <w:sz w:val="28"/>
          <w:szCs w:val="28"/>
          <w:lang w:val="uk-UA"/>
        </w:rPr>
      </w:pPr>
    </w:p>
    <w:p w:rsidR="00AA1A0A" w:rsidRDefault="00AA1A0A" w:rsidP="00ED5A32">
      <w:pPr>
        <w:pStyle w:val="a7"/>
        <w:spacing w:before="0" w:beforeAutospacing="0" w:after="0" w:afterAutospacing="0"/>
        <w:jc w:val="both"/>
        <w:rPr>
          <w:rStyle w:val="a8"/>
          <w:sz w:val="28"/>
          <w:szCs w:val="28"/>
          <w:lang w:val="uk-UA"/>
        </w:rPr>
      </w:pPr>
    </w:p>
    <w:p w:rsidR="00AA1A0A" w:rsidRDefault="00AA1A0A" w:rsidP="00ED5A32">
      <w:pPr>
        <w:pStyle w:val="a7"/>
        <w:spacing w:before="0" w:beforeAutospacing="0" w:after="0" w:afterAutospacing="0"/>
        <w:jc w:val="both"/>
        <w:rPr>
          <w:rStyle w:val="a8"/>
          <w:sz w:val="28"/>
          <w:szCs w:val="28"/>
          <w:lang w:val="uk-UA"/>
        </w:rPr>
      </w:pPr>
    </w:p>
    <w:p w:rsidR="00AA1A0A" w:rsidRDefault="00AA1A0A" w:rsidP="00ED5A32">
      <w:pPr>
        <w:pStyle w:val="a7"/>
        <w:spacing w:before="0" w:beforeAutospacing="0" w:after="0" w:afterAutospacing="0"/>
        <w:jc w:val="both"/>
        <w:rPr>
          <w:rStyle w:val="a8"/>
          <w:sz w:val="28"/>
          <w:szCs w:val="28"/>
          <w:lang w:val="uk-UA"/>
        </w:rPr>
      </w:pPr>
    </w:p>
    <w:p w:rsidR="00AA1A0A" w:rsidRDefault="00AA1A0A" w:rsidP="00ED5A32">
      <w:pPr>
        <w:pStyle w:val="a7"/>
        <w:spacing w:before="0" w:beforeAutospacing="0" w:after="0" w:afterAutospacing="0"/>
        <w:jc w:val="both"/>
        <w:rPr>
          <w:rStyle w:val="a8"/>
          <w:sz w:val="28"/>
          <w:szCs w:val="28"/>
          <w:lang w:val="uk-UA"/>
        </w:rPr>
      </w:pPr>
    </w:p>
    <w:p w:rsidR="00AA1A0A" w:rsidRDefault="00AA1A0A" w:rsidP="00ED5A32">
      <w:pPr>
        <w:pStyle w:val="a7"/>
        <w:spacing w:before="0" w:beforeAutospacing="0" w:after="0" w:afterAutospacing="0"/>
        <w:jc w:val="both"/>
        <w:rPr>
          <w:rStyle w:val="a8"/>
          <w:sz w:val="28"/>
          <w:szCs w:val="28"/>
          <w:lang w:val="uk-UA"/>
        </w:rPr>
      </w:pPr>
    </w:p>
    <w:p w:rsidR="00AA1A0A" w:rsidRDefault="00AA1A0A" w:rsidP="00ED5A32">
      <w:pPr>
        <w:pStyle w:val="a7"/>
        <w:spacing w:before="0" w:beforeAutospacing="0" w:after="0" w:afterAutospacing="0"/>
        <w:jc w:val="both"/>
        <w:rPr>
          <w:rStyle w:val="a8"/>
          <w:sz w:val="28"/>
          <w:szCs w:val="28"/>
          <w:lang w:val="uk-UA"/>
        </w:rPr>
      </w:pPr>
    </w:p>
    <w:p w:rsidR="00AA1A0A" w:rsidRDefault="00AA1A0A" w:rsidP="00ED5A32">
      <w:pPr>
        <w:pStyle w:val="a7"/>
        <w:spacing w:before="0" w:beforeAutospacing="0" w:after="0" w:afterAutospacing="0"/>
        <w:jc w:val="both"/>
        <w:rPr>
          <w:rStyle w:val="a8"/>
          <w:sz w:val="28"/>
          <w:szCs w:val="28"/>
          <w:lang w:val="uk-UA"/>
        </w:rPr>
      </w:pPr>
    </w:p>
    <w:p w:rsidR="00AA1A0A" w:rsidRDefault="00AA1A0A" w:rsidP="00ED5A32">
      <w:pPr>
        <w:pStyle w:val="a7"/>
        <w:spacing w:before="0" w:beforeAutospacing="0" w:after="0" w:afterAutospacing="0"/>
        <w:jc w:val="both"/>
        <w:rPr>
          <w:rStyle w:val="a8"/>
          <w:sz w:val="28"/>
          <w:szCs w:val="28"/>
          <w:lang w:val="uk-UA"/>
        </w:rPr>
      </w:pPr>
    </w:p>
    <w:p w:rsidR="00AA1A0A" w:rsidRDefault="00AA1A0A" w:rsidP="00ED5A32">
      <w:pPr>
        <w:pStyle w:val="a7"/>
        <w:spacing w:before="0" w:beforeAutospacing="0" w:after="0" w:afterAutospacing="0"/>
        <w:jc w:val="both"/>
        <w:rPr>
          <w:rStyle w:val="a8"/>
          <w:sz w:val="28"/>
          <w:szCs w:val="28"/>
          <w:lang w:val="uk-UA"/>
        </w:rPr>
      </w:pPr>
    </w:p>
    <w:p w:rsidR="00AA1A0A" w:rsidRDefault="00AA1A0A" w:rsidP="00ED5A32">
      <w:pPr>
        <w:pStyle w:val="a7"/>
        <w:spacing w:before="0" w:beforeAutospacing="0" w:after="0" w:afterAutospacing="0"/>
        <w:jc w:val="both"/>
        <w:rPr>
          <w:rStyle w:val="a8"/>
          <w:sz w:val="28"/>
          <w:szCs w:val="28"/>
          <w:lang w:val="uk-UA"/>
        </w:rPr>
      </w:pPr>
    </w:p>
    <w:p w:rsidR="00AA1A0A" w:rsidRDefault="00AA1A0A" w:rsidP="00ED5A32">
      <w:pPr>
        <w:pStyle w:val="a7"/>
        <w:spacing w:before="0" w:beforeAutospacing="0" w:after="0" w:afterAutospacing="0"/>
        <w:jc w:val="both"/>
        <w:rPr>
          <w:rStyle w:val="a8"/>
          <w:sz w:val="28"/>
          <w:szCs w:val="28"/>
          <w:lang w:val="uk-UA"/>
        </w:rPr>
      </w:pPr>
    </w:p>
    <w:p w:rsidR="00AA1A0A" w:rsidRDefault="00AA1A0A" w:rsidP="00ED5A32">
      <w:pPr>
        <w:pStyle w:val="a7"/>
        <w:spacing w:before="0" w:beforeAutospacing="0" w:after="0" w:afterAutospacing="0"/>
        <w:jc w:val="both"/>
        <w:rPr>
          <w:rStyle w:val="a8"/>
          <w:sz w:val="28"/>
          <w:szCs w:val="28"/>
          <w:lang w:val="uk-UA"/>
        </w:rPr>
      </w:pPr>
    </w:p>
    <w:p w:rsidR="00AA1A0A" w:rsidRDefault="00AA1A0A" w:rsidP="00ED5A32">
      <w:pPr>
        <w:pStyle w:val="a7"/>
        <w:spacing w:before="0" w:beforeAutospacing="0" w:after="0" w:afterAutospacing="0"/>
        <w:jc w:val="both"/>
        <w:rPr>
          <w:rStyle w:val="a8"/>
          <w:sz w:val="28"/>
          <w:szCs w:val="28"/>
          <w:lang w:val="uk-UA"/>
        </w:rPr>
      </w:pPr>
    </w:p>
    <w:p w:rsidR="00AA1A0A" w:rsidRDefault="00AA1A0A" w:rsidP="00ED5A32">
      <w:pPr>
        <w:pStyle w:val="a7"/>
        <w:spacing w:before="0" w:beforeAutospacing="0" w:after="0" w:afterAutospacing="0"/>
        <w:jc w:val="both"/>
        <w:rPr>
          <w:rStyle w:val="a8"/>
          <w:sz w:val="28"/>
          <w:szCs w:val="28"/>
          <w:lang w:val="uk-UA"/>
        </w:rPr>
      </w:pPr>
    </w:p>
    <w:p w:rsidR="00AA1A0A" w:rsidRDefault="00AA1A0A" w:rsidP="00ED5A32">
      <w:pPr>
        <w:pStyle w:val="a7"/>
        <w:spacing w:before="0" w:beforeAutospacing="0" w:after="0" w:afterAutospacing="0"/>
        <w:jc w:val="both"/>
        <w:rPr>
          <w:rStyle w:val="a8"/>
          <w:sz w:val="28"/>
          <w:szCs w:val="28"/>
          <w:lang w:val="uk-UA"/>
        </w:rPr>
      </w:pPr>
    </w:p>
    <w:p w:rsidR="00AA1A0A" w:rsidRDefault="00AA1A0A" w:rsidP="00ED5A32">
      <w:pPr>
        <w:pStyle w:val="a7"/>
        <w:spacing w:before="0" w:beforeAutospacing="0" w:after="0" w:afterAutospacing="0"/>
        <w:jc w:val="both"/>
        <w:rPr>
          <w:rStyle w:val="a8"/>
          <w:sz w:val="28"/>
          <w:szCs w:val="28"/>
          <w:lang w:val="uk-UA"/>
        </w:rPr>
      </w:pPr>
    </w:p>
    <w:p w:rsidR="00AA1A0A" w:rsidRDefault="00AA1A0A" w:rsidP="00ED5A32">
      <w:pPr>
        <w:pStyle w:val="a7"/>
        <w:spacing w:before="0" w:beforeAutospacing="0" w:after="0" w:afterAutospacing="0"/>
        <w:jc w:val="both"/>
        <w:rPr>
          <w:rStyle w:val="a8"/>
          <w:sz w:val="28"/>
          <w:szCs w:val="28"/>
          <w:lang w:val="uk-UA"/>
        </w:rPr>
      </w:pPr>
    </w:p>
    <w:p w:rsidR="00435C6D" w:rsidRDefault="00435C6D" w:rsidP="00ED5A32">
      <w:pPr>
        <w:pStyle w:val="a7"/>
        <w:spacing w:before="0" w:beforeAutospacing="0" w:after="0" w:afterAutospacing="0"/>
        <w:jc w:val="both"/>
        <w:rPr>
          <w:rStyle w:val="a8"/>
          <w:sz w:val="28"/>
          <w:szCs w:val="28"/>
          <w:lang w:val="uk-UA"/>
        </w:rPr>
      </w:pPr>
    </w:p>
    <w:p w:rsidR="003A6550" w:rsidRDefault="003A6550" w:rsidP="008C3006">
      <w:pPr>
        <w:pStyle w:val="a7"/>
        <w:spacing w:before="0" w:beforeAutospacing="0" w:after="0" w:afterAutospacing="0"/>
        <w:jc w:val="both"/>
        <w:rPr>
          <w:sz w:val="28"/>
          <w:szCs w:val="28"/>
          <w:lang w:val="uk-UA"/>
        </w:rPr>
      </w:pPr>
    </w:p>
    <w:p w:rsidR="003A6550" w:rsidRDefault="003A6550" w:rsidP="003A6550">
      <w:pPr>
        <w:jc w:val="both"/>
        <w:rPr>
          <w:sz w:val="28"/>
          <w:szCs w:val="28"/>
          <w:lang w:val="uk-UA"/>
        </w:rPr>
      </w:pPr>
    </w:p>
    <w:p w:rsidR="000F6C70" w:rsidRDefault="000F6C70" w:rsidP="000F6C70">
      <w:pPr>
        <w:jc w:val="both"/>
        <w:rPr>
          <w:sz w:val="28"/>
          <w:szCs w:val="28"/>
          <w:lang w:val="uk-UA"/>
        </w:rPr>
      </w:pPr>
    </w:p>
    <w:p w:rsidR="00AA1A0A" w:rsidRDefault="00AA1A0A" w:rsidP="000F6C70">
      <w:pPr>
        <w:jc w:val="both"/>
        <w:rPr>
          <w:sz w:val="28"/>
          <w:szCs w:val="28"/>
          <w:lang w:val="uk-UA"/>
        </w:rPr>
      </w:pPr>
    </w:p>
    <w:p w:rsidR="00AA1A0A" w:rsidRDefault="00AA1A0A" w:rsidP="000F6C70">
      <w:pPr>
        <w:jc w:val="both"/>
        <w:rPr>
          <w:sz w:val="28"/>
          <w:szCs w:val="28"/>
          <w:lang w:val="uk-UA"/>
        </w:rPr>
      </w:pPr>
    </w:p>
    <w:p w:rsidR="00F75B29" w:rsidRDefault="00F75B29" w:rsidP="000F6C70">
      <w:pPr>
        <w:jc w:val="both"/>
        <w:rPr>
          <w:sz w:val="28"/>
          <w:szCs w:val="28"/>
          <w:lang w:val="uk-UA"/>
        </w:rPr>
      </w:pPr>
    </w:p>
    <w:p w:rsidR="00F75B29" w:rsidRDefault="00F75B29" w:rsidP="000F6C70">
      <w:pPr>
        <w:jc w:val="both"/>
        <w:rPr>
          <w:sz w:val="28"/>
          <w:szCs w:val="28"/>
          <w:lang w:val="uk-UA"/>
        </w:rPr>
      </w:pPr>
    </w:p>
    <w:p w:rsidR="00F75B29" w:rsidRDefault="00F75B29" w:rsidP="000F6C70">
      <w:pPr>
        <w:jc w:val="both"/>
        <w:rPr>
          <w:sz w:val="28"/>
          <w:szCs w:val="28"/>
          <w:lang w:val="uk-UA"/>
        </w:rPr>
      </w:pPr>
    </w:p>
    <w:p w:rsidR="00F75B29" w:rsidRDefault="00F75B29" w:rsidP="000F6C70">
      <w:pPr>
        <w:jc w:val="both"/>
        <w:rPr>
          <w:sz w:val="28"/>
          <w:szCs w:val="28"/>
          <w:lang w:val="uk-UA"/>
        </w:rPr>
      </w:pPr>
    </w:p>
    <w:p w:rsidR="00F75B29" w:rsidRDefault="00F75B29" w:rsidP="000F6C70">
      <w:pPr>
        <w:jc w:val="both"/>
        <w:rPr>
          <w:sz w:val="28"/>
          <w:szCs w:val="28"/>
          <w:lang w:val="uk-UA"/>
        </w:rPr>
      </w:pPr>
    </w:p>
    <w:p w:rsidR="00AA1A0A" w:rsidRPr="000F6C70" w:rsidRDefault="00AA1A0A" w:rsidP="000F6C70">
      <w:pPr>
        <w:jc w:val="both"/>
        <w:rPr>
          <w:sz w:val="28"/>
          <w:szCs w:val="28"/>
          <w:lang w:val="uk-UA"/>
        </w:rPr>
      </w:pPr>
    </w:p>
    <w:p w:rsidR="00F75B29" w:rsidRDefault="00F75B29" w:rsidP="00690997">
      <w:pPr>
        <w:spacing w:after="0" w:line="240" w:lineRule="auto"/>
        <w:jc w:val="center"/>
        <w:rPr>
          <w:rFonts w:ascii="Times New Roman" w:hAnsi="Times New Roman" w:cs="Times New Roman"/>
          <w:snapToGrid w:val="0"/>
          <w:spacing w:val="8"/>
          <w:sz w:val="28"/>
          <w:szCs w:val="28"/>
          <w:lang w:val="uk-UA"/>
        </w:rPr>
        <w:sectPr w:rsidR="00F75B29" w:rsidSect="00F75B29">
          <w:pgSz w:w="11906" w:h="16838"/>
          <w:pgMar w:top="567" w:right="851" w:bottom="1134" w:left="1701" w:header="709" w:footer="709" w:gutter="0"/>
          <w:cols w:space="708"/>
          <w:docGrid w:linePitch="360"/>
        </w:sectPr>
      </w:pPr>
    </w:p>
    <w:p w:rsidR="00690997" w:rsidRDefault="00690997" w:rsidP="00690997">
      <w:pPr>
        <w:spacing w:after="0" w:line="240" w:lineRule="auto"/>
        <w:jc w:val="center"/>
        <w:rPr>
          <w:rFonts w:ascii="Times New Roman" w:hAnsi="Times New Roman" w:cs="Times New Roman"/>
          <w:snapToGrid w:val="0"/>
          <w:spacing w:val="8"/>
          <w:sz w:val="28"/>
          <w:szCs w:val="28"/>
          <w:lang w:val="uk-UA"/>
        </w:rPr>
      </w:pPr>
      <w:r>
        <w:rPr>
          <w:rFonts w:ascii="Times New Roman" w:hAnsi="Times New Roman" w:cs="Times New Roman"/>
          <w:noProof/>
          <w:spacing w:val="8"/>
          <w:sz w:val="28"/>
          <w:szCs w:val="28"/>
          <w:lang w:eastAsia="ru-RU"/>
        </w:rPr>
        <w:lastRenderedPageBreak/>
        <w:drawing>
          <wp:inline distT="0" distB="0" distL="0" distR="0">
            <wp:extent cx="428625" cy="609600"/>
            <wp:effectExtent l="19050" t="0" r="952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srcRect/>
                    <a:stretch>
                      <a:fillRect/>
                    </a:stretch>
                  </pic:blipFill>
                  <pic:spPr bwMode="auto">
                    <a:xfrm>
                      <a:off x="0" y="0"/>
                      <a:ext cx="428625" cy="609600"/>
                    </a:xfrm>
                    <a:prstGeom prst="rect">
                      <a:avLst/>
                    </a:prstGeom>
                    <a:solidFill>
                      <a:srgbClr val="C0C0C0"/>
                    </a:solidFill>
                    <a:ln w="9525">
                      <a:noFill/>
                      <a:miter lim="800000"/>
                      <a:headEnd/>
                      <a:tailEnd/>
                    </a:ln>
                  </pic:spPr>
                </pic:pic>
              </a:graphicData>
            </a:graphic>
          </wp:inline>
        </w:drawing>
      </w:r>
    </w:p>
    <w:p w:rsidR="00690997" w:rsidRDefault="00690997" w:rsidP="00690997">
      <w:pPr>
        <w:spacing w:after="0" w:line="240" w:lineRule="auto"/>
        <w:jc w:val="center"/>
        <w:rPr>
          <w:rFonts w:ascii="Times New Roman" w:hAnsi="Times New Roman" w:cs="Times New Roman"/>
          <w:snapToGrid w:val="0"/>
          <w:spacing w:val="8"/>
          <w:sz w:val="28"/>
          <w:szCs w:val="28"/>
          <w:lang w:val="uk-UA"/>
        </w:rPr>
      </w:pPr>
    </w:p>
    <w:p w:rsidR="00690997" w:rsidRDefault="00690997" w:rsidP="00690997">
      <w:pPr>
        <w:pStyle w:val="1"/>
        <w:rPr>
          <w:b/>
          <w:bCs/>
          <w:szCs w:val="28"/>
        </w:rPr>
      </w:pPr>
      <w:r>
        <w:rPr>
          <w:b/>
          <w:bCs/>
          <w:szCs w:val="28"/>
        </w:rPr>
        <w:t>ЛУДИНСЬКА СІЛЬСЬКА РАДА</w:t>
      </w:r>
    </w:p>
    <w:p w:rsidR="00690997" w:rsidRDefault="00690997" w:rsidP="00690997">
      <w:pPr>
        <w:pStyle w:val="1"/>
        <w:rPr>
          <w:b/>
          <w:bCs/>
          <w:szCs w:val="28"/>
        </w:rPr>
      </w:pPr>
      <w:r>
        <w:rPr>
          <w:b/>
          <w:szCs w:val="28"/>
        </w:rPr>
        <w:t>ВОЛОДИМИР-ВОЛИНСЬКОГО РАЙОНУ ВОЛИНСЬКОЇ ОБЛАСТІ</w:t>
      </w:r>
    </w:p>
    <w:p w:rsidR="00690997" w:rsidRDefault="00690997" w:rsidP="00690997">
      <w:pPr>
        <w:spacing w:after="0" w:line="240"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t>шостого скликання</w:t>
      </w:r>
    </w:p>
    <w:p w:rsidR="00690997" w:rsidRDefault="00690997" w:rsidP="00690997">
      <w:pPr>
        <w:spacing w:after="0" w:line="240" w:lineRule="auto"/>
        <w:jc w:val="center"/>
        <w:rPr>
          <w:rFonts w:ascii="Times New Roman" w:hAnsi="Times New Roman" w:cs="Times New Roman"/>
          <w:sz w:val="24"/>
          <w:szCs w:val="24"/>
          <w:lang w:val="uk-UA"/>
        </w:rPr>
      </w:pPr>
    </w:p>
    <w:p w:rsidR="00690997" w:rsidRDefault="00F75B29" w:rsidP="00690997">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П Р О Е К Т   </w:t>
      </w:r>
      <w:r w:rsidR="00690997">
        <w:rPr>
          <w:rFonts w:ascii="Times New Roman" w:hAnsi="Times New Roman" w:cs="Times New Roman"/>
          <w:sz w:val="28"/>
          <w:szCs w:val="28"/>
          <w:lang w:val="uk-UA"/>
        </w:rPr>
        <w:t>Р І Ш Е Н Н Я</w:t>
      </w:r>
    </w:p>
    <w:p w:rsidR="00690997" w:rsidRDefault="00690997" w:rsidP="00690997">
      <w:pPr>
        <w:spacing w:after="0" w:line="240" w:lineRule="auto"/>
        <w:rPr>
          <w:rFonts w:ascii="Times New Roman" w:hAnsi="Times New Roman" w:cs="Times New Roman"/>
          <w:sz w:val="28"/>
          <w:szCs w:val="28"/>
          <w:lang w:val="uk-UA"/>
        </w:rPr>
      </w:pPr>
    </w:p>
    <w:p w:rsidR="00690997" w:rsidRDefault="00690997" w:rsidP="00690997">
      <w:pPr>
        <w:spacing w:after="0" w:line="240" w:lineRule="auto"/>
        <w:rPr>
          <w:rFonts w:ascii="Times New Roman" w:hAnsi="Times New Roman" w:cs="Times New Roman"/>
          <w:sz w:val="28"/>
          <w:szCs w:val="28"/>
          <w:lang w:val="uk-UA"/>
        </w:rPr>
      </w:pPr>
      <w:r>
        <w:rPr>
          <w:rFonts w:ascii="Times New Roman" w:hAnsi="Times New Roman" w:cs="Times New Roman"/>
          <w:color w:val="FF0000"/>
          <w:sz w:val="28"/>
          <w:szCs w:val="28"/>
          <w:lang w:val="uk-UA"/>
        </w:rPr>
        <w:t xml:space="preserve">  </w:t>
      </w:r>
      <w:r>
        <w:rPr>
          <w:rFonts w:ascii="Times New Roman" w:hAnsi="Times New Roman" w:cs="Times New Roman"/>
          <w:sz w:val="28"/>
          <w:szCs w:val="28"/>
          <w:lang w:val="uk-UA"/>
        </w:rPr>
        <w:t xml:space="preserve">                                     </w:t>
      </w:r>
      <w:r w:rsidR="00F75B2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с.Лудин                      </w:t>
      </w:r>
      <w:r w:rsidR="00F75B29">
        <w:rPr>
          <w:rFonts w:ascii="Times New Roman" w:hAnsi="Times New Roman" w:cs="Times New Roman"/>
          <w:sz w:val="28"/>
          <w:szCs w:val="28"/>
          <w:lang w:val="uk-UA"/>
        </w:rPr>
        <w:t xml:space="preserve">                            </w:t>
      </w:r>
    </w:p>
    <w:p w:rsidR="00690997" w:rsidRDefault="00690997" w:rsidP="00690997">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690997" w:rsidRPr="008C3006" w:rsidRDefault="00690997" w:rsidP="008C3006">
      <w:pPr>
        <w:spacing w:after="0" w:line="240" w:lineRule="auto"/>
        <w:rPr>
          <w:rFonts w:ascii="Times New Roman" w:hAnsi="Times New Roman" w:cs="Times New Roman"/>
          <w:sz w:val="28"/>
          <w:szCs w:val="28"/>
          <w:lang w:val="uk-UA"/>
        </w:rPr>
      </w:pPr>
      <w:r w:rsidRPr="008C3006">
        <w:rPr>
          <w:rFonts w:ascii="Times New Roman" w:hAnsi="Times New Roman" w:cs="Times New Roman"/>
          <w:sz w:val="28"/>
          <w:szCs w:val="28"/>
          <w:lang w:val="uk-UA"/>
        </w:rPr>
        <w:t xml:space="preserve"> Про  порядок оренди майна, що належить </w:t>
      </w:r>
    </w:p>
    <w:p w:rsidR="00690997" w:rsidRPr="008C3006" w:rsidRDefault="00690997" w:rsidP="008C3006">
      <w:pPr>
        <w:spacing w:after="0" w:line="240" w:lineRule="auto"/>
        <w:rPr>
          <w:rFonts w:ascii="Times New Roman" w:hAnsi="Times New Roman" w:cs="Times New Roman"/>
          <w:sz w:val="28"/>
          <w:szCs w:val="28"/>
          <w:lang w:val="uk-UA"/>
        </w:rPr>
      </w:pPr>
      <w:r w:rsidRPr="008C3006">
        <w:rPr>
          <w:rFonts w:ascii="Times New Roman" w:hAnsi="Times New Roman" w:cs="Times New Roman"/>
          <w:sz w:val="28"/>
          <w:szCs w:val="28"/>
          <w:lang w:val="uk-UA"/>
        </w:rPr>
        <w:t xml:space="preserve">до комунальної власності територіальної </w:t>
      </w:r>
    </w:p>
    <w:p w:rsidR="00690997" w:rsidRPr="008C3006" w:rsidRDefault="00690997" w:rsidP="008C3006">
      <w:pPr>
        <w:spacing w:after="0" w:line="240" w:lineRule="auto"/>
        <w:rPr>
          <w:rFonts w:ascii="Times New Roman" w:hAnsi="Times New Roman" w:cs="Times New Roman"/>
          <w:sz w:val="28"/>
          <w:szCs w:val="28"/>
          <w:lang w:val="uk-UA"/>
        </w:rPr>
      </w:pPr>
      <w:r w:rsidRPr="008C3006">
        <w:rPr>
          <w:rFonts w:ascii="Times New Roman" w:hAnsi="Times New Roman" w:cs="Times New Roman"/>
          <w:sz w:val="28"/>
          <w:szCs w:val="28"/>
          <w:lang w:val="uk-UA"/>
        </w:rPr>
        <w:t>громади сіл Рокитниця,Чорників, Амбуків, Лудин”</w:t>
      </w:r>
    </w:p>
    <w:p w:rsidR="00690997" w:rsidRPr="008C3006" w:rsidRDefault="00690997" w:rsidP="008C3006">
      <w:pPr>
        <w:spacing w:after="0" w:line="240" w:lineRule="auto"/>
        <w:rPr>
          <w:rFonts w:ascii="Times New Roman" w:hAnsi="Times New Roman" w:cs="Times New Roman"/>
          <w:sz w:val="28"/>
          <w:szCs w:val="28"/>
          <w:lang w:val="uk-UA"/>
        </w:rPr>
      </w:pPr>
    </w:p>
    <w:p w:rsidR="00690997" w:rsidRPr="008C3006" w:rsidRDefault="00690997" w:rsidP="008C3006">
      <w:pPr>
        <w:spacing w:after="0" w:line="240" w:lineRule="auto"/>
        <w:jc w:val="both"/>
        <w:rPr>
          <w:rFonts w:ascii="Times New Roman" w:hAnsi="Times New Roman" w:cs="Times New Roman"/>
          <w:sz w:val="28"/>
          <w:szCs w:val="28"/>
          <w:lang w:val="uk-UA"/>
        </w:rPr>
      </w:pPr>
      <w:r w:rsidRPr="008C3006">
        <w:rPr>
          <w:rFonts w:ascii="Times New Roman" w:hAnsi="Times New Roman" w:cs="Times New Roman"/>
          <w:sz w:val="28"/>
          <w:szCs w:val="28"/>
          <w:lang w:val="uk-UA"/>
        </w:rPr>
        <w:t xml:space="preserve">   Відповідно до Законів України „Про засади державної регуляторної політики у сфері господарської діяльності”,   „Про оренду державного та комунального майна” ст.26, 60 Закону України „Про місцеве самоврядування в Україні”, забезпечення підвищення ефективності використання майна, що належить до комунальної власності територіальної громади сільська рада </w:t>
      </w:r>
    </w:p>
    <w:p w:rsidR="00690997" w:rsidRPr="008C3006" w:rsidRDefault="00690997" w:rsidP="008C3006">
      <w:pPr>
        <w:spacing w:after="0" w:line="240" w:lineRule="auto"/>
        <w:jc w:val="both"/>
        <w:rPr>
          <w:rFonts w:ascii="Times New Roman" w:hAnsi="Times New Roman" w:cs="Times New Roman"/>
          <w:sz w:val="28"/>
          <w:szCs w:val="28"/>
          <w:lang w:val="uk-UA"/>
        </w:rPr>
      </w:pPr>
      <w:r w:rsidRPr="008C3006">
        <w:rPr>
          <w:rFonts w:ascii="Times New Roman" w:hAnsi="Times New Roman" w:cs="Times New Roman"/>
          <w:sz w:val="28"/>
          <w:szCs w:val="28"/>
          <w:lang w:val="uk-UA"/>
        </w:rPr>
        <w:t xml:space="preserve">                                                   ВИРІШИЛА:</w:t>
      </w:r>
    </w:p>
    <w:p w:rsidR="000F6C70" w:rsidRPr="008C3006" w:rsidRDefault="000F6C70" w:rsidP="008C3006">
      <w:pPr>
        <w:spacing w:after="0" w:line="240" w:lineRule="auto"/>
        <w:jc w:val="both"/>
        <w:rPr>
          <w:rFonts w:ascii="Times New Roman" w:hAnsi="Times New Roman" w:cs="Times New Roman"/>
          <w:sz w:val="28"/>
          <w:szCs w:val="28"/>
          <w:lang w:val="uk-UA"/>
        </w:rPr>
      </w:pPr>
    </w:p>
    <w:p w:rsidR="000F6C70" w:rsidRPr="008C3006" w:rsidRDefault="000F6C70" w:rsidP="008C3006">
      <w:pPr>
        <w:spacing w:after="0" w:line="240" w:lineRule="auto"/>
        <w:jc w:val="both"/>
        <w:rPr>
          <w:rFonts w:ascii="Times New Roman" w:hAnsi="Times New Roman" w:cs="Times New Roman"/>
          <w:sz w:val="28"/>
          <w:szCs w:val="28"/>
          <w:lang w:val="uk-UA"/>
        </w:rPr>
      </w:pPr>
      <w:r w:rsidRPr="008C3006">
        <w:rPr>
          <w:rFonts w:ascii="Times New Roman" w:hAnsi="Times New Roman" w:cs="Times New Roman"/>
          <w:sz w:val="28"/>
          <w:szCs w:val="28"/>
          <w:lang w:val="uk-UA"/>
        </w:rPr>
        <w:t xml:space="preserve"> </w:t>
      </w:r>
    </w:p>
    <w:p w:rsidR="000F6C70" w:rsidRPr="008C3006" w:rsidRDefault="000F6C70" w:rsidP="008C3006">
      <w:pPr>
        <w:spacing w:after="0" w:line="240" w:lineRule="auto"/>
        <w:jc w:val="both"/>
        <w:rPr>
          <w:rFonts w:ascii="Times New Roman" w:hAnsi="Times New Roman" w:cs="Times New Roman"/>
          <w:sz w:val="28"/>
          <w:szCs w:val="28"/>
          <w:lang w:val="uk-UA"/>
        </w:rPr>
      </w:pPr>
      <w:r w:rsidRPr="008C3006">
        <w:rPr>
          <w:rFonts w:ascii="Times New Roman" w:hAnsi="Times New Roman" w:cs="Times New Roman"/>
          <w:sz w:val="28"/>
          <w:szCs w:val="28"/>
          <w:lang w:val="uk-UA"/>
        </w:rPr>
        <w:t xml:space="preserve">1.Затвердити Положення про оренду майна, що належить до комунальної </w:t>
      </w:r>
    </w:p>
    <w:p w:rsidR="000F6C70" w:rsidRPr="008C3006" w:rsidRDefault="000F6C70" w:rsidP="008C3006">
      <w:pPr>
        <w:spacing w:after="0" w:line="240" w:lineRule="auto"/>
        <w:jc w:val="both"/>
        <w:rPr>
          <w:rFonts w:ascii="Times New Roman" w:hAnsi="Times New Roman" w:cs="Times New Roman"/>
          <w:sz w:val="28"/>
          <w:szCs w:val="28"/>
          <w:lang w:val="uk-UA"/>
        </w:rPr>
      </w:pPr>
      <w:r w:rsidRPr="008C3006">
        <w:rPr>
          <w:rFonts w:ascii="Times New Roman" w:hAnsi="Times New Roman" w:cs="Times New Roman"/>
          <w:sz w:val="28"/>
          <w:szCs w:val="28"/>
          <w:lang w:val="uk-UA"/>
        </w:rPr>
        <w:t xml:space="preserve">власності територіальної громади </w:t>
      </w:r>
      <w:r w:rsidR="00F102DE" w:rsidRPr="008C3006">
        <w:rPr>
          <w:rFonts w:ascii="Times New Roman" w:hAnsi="Times New Roman" w:cs="Times New Roman"/>
          <w:sz w:val="28"/>
          <w:szCs w:val="28"/>
          <w:lang w:val="uk-UA"/>
        </w:rPr>
        <w:t xml:space="preserve">сіл Рокитниця,Чорників, Амбуків, Лудин </w:t>
      </w:r>
      <w:r w:rsidRPr="008C3006">
        <w:rPr>
          <w:rFonts w:ascii="Times New Roman" w:hAnsi="Times New Roman" w:cs="Times New Roman"/>
          <w:sz w:val="28"/>
          <w:szCs w:val="28"/>
          <w:lang w:val="uk-UA"/>
        </w:rPr>
        <w:t xml:space="preserve">(додаток 1). </w:t>
      </w:r>
    </w:p>
    <w:p w:rsidR="000F6C70" w:rsidRPr="008C3006" w:rsidRDefault="000F6C70" w:rsidP="008C3006">
      <w:pPr>
        <w:spacing w:after="0" w:line="240" w:lineRule="auto"/>
        <w:jc w:val="both"/>
        <w:rPr>
          <w:rFonts w:ascii="Times New Roman" w:hAnsi="Times New Roman" w:cs="Times New Roman"/>
          <w:sz w:val="28"/>
          <w:szCs w:val="28"/>
          <w:lang w:val="uk-UA"/>
        </w:rPr>
      </w:pPr>
      <w:r w:rsidRPr="008C3006">
        <w:rPr>
          <w:rFonts w:ascii="Times New Roman" w:hAnsi="Times New Roman" w:cs="Times New Roman"/>
          <w:sz w:val="28"/>
          <w:szCs w:val="28"/>
          <w:lang w:val="uk-UA"/>
        </w:rPr>
        <w:t xml:space="preserve">2.Затвердити Положення про порядок проведення конкурсу на право оренди комунального майна (додаток 2). </w:t>
      </w:r>
    </w:p>
    <w:p w:rsidR="000F6C70" w:rsidRPr="008C3006" w:rsidRDefault="000F6C70" w:rsidP="008C3006">
      <w:pPr>
        <w:spacing w:after="0" w:line="240" w:lineRule="auto"/>
        <w:jc w:val="both"/>
        <w:rPr>
          <w:rFonts w:ascii="Times New Roman" w:hAnsi="Times New Roman" w:cs="Times New Roman"/>
          <w:sz w:val="28"/>
          <w:szCs w:val="28"/>
          <w:lang w:val="uk-UA"/>
        </w:rPr>
      </w:pPr>
      <w:r w:rsidRPr="008C3006">
        <w:rPr>
          <w:rFonts w:ascii="Times New Roman" w:hAnsi="Times New Roman" w:cs="Times New Roman"/>
          <w:sz w:val="28"/>
          <w:szCs w:val="28"/>
          <w:lang w:val="uk-UA"/>
        </w:rPr>
        <w:t xml:space="preserve">3.Затвердити Методику розрахунку і порядок використання орендної плати за користування майном територіальної громади </w:t>
      </w:r>
      <w:r w:rsidR="00F102DE" w:rsidRPr="008C3006">
        <w:rPr>
          <w:rFonts w:ascii="Times New Roman" w:hAnsi="Times New Roman" w:cs="Times New Roman"/>
          <w:sz w:val="28"/>
          <w:szCs w:val="28"/>
          <w:lang w:val="uk-UA"/>
        </w:rPr>
        <w:t xml:space="preserve">сіл Рокитниця,Чорників, Амбуків, Лудин </w:t>
      </w:r>
      <w:r w:rsidRPr="008C3006">
        <w:rPr>
          <w:rFonts w:ascii="Times New Roman" w:hAnsi="Times New Roman" w:cs="Times New Roman"/>
          <w:sz w:val="28"/>
          <w:szCs w:val="28"/>
          <w:lang w:val="uk-UA"/>
        </w:rPr>
        <w:t xml:space="preserve">(додаток 3). </w:t>
      </w:r>
    </w:p>
    <w:p w:rsidR="000F6C70" w:rsidRPr="008C3006" w:rsidRDefault="000F6C70" w:rsidP="008C3006">
      <w:pPr>
        <w:spacing w:after="0" w:line="240" w:lineRule="auto"/>
        <w:jc w:val="both"/>
        <w:rPr>
          <w:rFonts w:ascii="Times New Roman" w:hAnsi="Times New Roman" w:cs="Times New Roman"/>
          <w:sz w:val="28"/>
          <w:szCs w:val="28"/>
          <w:lang w:val="uk-UA"/>
        </w:rPr>
      </w:pPr>
      <w:r w:rsidRPr="008C3006">
        <w:rPr>
          <w:rFonts w:ascii="Times New Roman" w:hAnsi="Times New Roman" w:cs="Times New Roman"/>
          <w:sz w:val="28"/>
          <w:szCs w:val="28"/>
          <w:lang w:val="uk-UA"/>
        </w:rPr>
        <w:t xml:space="preserve">4.Затвердити Типовий договір оренди нерухомого (індивідуально визначеного) майна, що належить до комунальної власності (додаток 4). </w:t>
      </w:r>
    </w:p>
    <w:p w:rsidR="000F6C70" w:rsidRPr="008C3006" w:rsidRDefault="000F6C70" w:rsidP="008C3006">
      <w:pPr>
        <w:spacing w:after="0" w:line="240" w:lineRule="auto"/>
        <w:jc w:val="both"/>
        <w:rPr>
          <w:rFonts w:ascii="Times New Roman" w:hAnsi="Times New Roman" w:cs="Times New Roman"/>
          <w:sz w:val="28"/>
          <w:szCs w:val="28"/>
          <w:lang w:val="uk-UA"/>
        </w:rPr>
      </w:pPr>
      <w:r w:rsidRPr="008C3006">
        <w:rPr>
          <w:rFonts w:ascii="Times New Roman" w:hAnsi="Times New Roman" w:cs="Times New Roman"/>
          <w:sz w:val="28"/>
          <w:szCs w:val="28"/>
          <w:lang w:val="uk-UA"/>
        </w:rPr>
        <w:t xml:space="preserve"> </w:t>
      </w:r>
    </w:p>
    <w:p w:rsidR="000F6C70" w:rsidRPr="008C3006" w:rsidRDefault="000F6C70" w:rsidP="008C3006">
      <w:pPr>
        <w:spacing w:after="0" w:line="240" w:lineRule="auto"/>
        <w:jc w:val="both"/>
        <w:rPr>
          <w:rFonts w:ascii="Times New Roman" w:hAnsi="Times New Roman" w:cs="Times New Roman"/>
          <w:sz w:val="28"/>
          <w:szCs w:val="28"/>
          <w:lang w:val="uk-UA"/>
        </w:rPr>
      </w:pPr>
      <w:r w:rsidRPr="008C3006">
        <w:rPr>
          <w:rFonts w:ascii="Times New Roman" w:hAnsi="Times New Roman" w:cs="Times New Roman"/>
          <w:sz w:val="28"/>
          <w:szCs w:val="28"/>
          <w:lang w:val="uk-UA"/>
        </w:rPr>
        <w:t xml:space="preserve"> </w:t>
      </w:r>
    </w:p>
    <w:p w:rsidR="000F6C70" w:rsidRPr="008C3006" w:rsidRDefault="000F6C70" w:rsidP="008C3006">
      <w:pPr>
        <w:spacing w:after="0" w:line="240" w:lineRule="auto"/>
        <w:jc w:val="both"/>
        <w:rPr>
          <w:rFonts w:ascii="Times New Roman" w:hAnsi="Times New Roman" w:cs="Times New Roman"/>
          <w:sz w:val="28"/>
          <w:szCs w:val="28"/>
          <w:lang w:val="uk-UA"/>
        </w:rPr>
      </w:pPr>
      <w:r w:rsidRPr="008C3006">
        <w:rPr>
          <w:rFonts w:ascii="Times New Roman" w:hAnsi="Times New Roman" w:cs="Times New Roman"/>
          <w:sz w:val="28"/>
          <w:szCs w:val="28"/>
          <w:lang w:val="uk-UA"/>
        </w:rPr>
        <w:t xml:space="preserve"> </w:t>
      </w:r>
    </w:p>
    <w:p w:rsidR="003A6550" w:rsidRPr="008C3006" w:rsidRDefault="000F6C70" w:rsidP="008C3006">
      <w:pPr>
        <w:spacing w:after="0" w:line="240" w:lineRule="auto"/>
        <w:jc w:val="both"/>
        <w:rPr>
          <w:rFonts w:ascii="Times New Roman" w:hAnsi="Times New Roman" w:cs="Times New Roman"/>
          <w:sz w:val="28"/>
          <w:szCs w:val="28"/>
          <w:lang w:val="uk-UA"/>
        </w:rPr>
      </w:pPr>
      <w:r w:rsidRPr="008C3006">
        <w:rPr>
          <w:rFonts w:ascii="Times New Roman" w:hAnsi="Times New Roman" w:cs="Times New Roman"/>
          <w:sz w:val="28"/>
          <w:szCs w:val="28"/>
          <w:lang w:val="uk-UA"/>
        </w:rPr>
        <w:t>Сільський г</w:t>
      </w:r>
      <w:r w:rsidR="008C3006">
        <w:rPr>
          <w:rFonts w:ascii="Times New Roman" w:hAnsi="Times New Roman" w:cs="Times New Roman"/>
          <w:sz w:val="28"/>
          <w:szCs w:val="28"/>
          <w:lang w:val="uk-UA"/>
        </w:rPr>
        <w:t>олова                                                                       А.І.Никитюк</w:t>
      </w:r>
    </w:p>
    <w:p w:rsidR="003A6550" w:rsidRDefault="003A6550" w:rsidP="008C3006">
      <w:pPr>
        <w:spacing w:after="0"/>
        <w:jc w:val="both"/>
        <w:rPr>
          <w:sz w:val="28"/>
          <w:szCs w:val="28"/>
          <w:lang w:val="uk-UA"/>
        </w:rPr>
      </w:pPr>
    </w:p>
    <w:p w:rsidR="00AA1A0A" w:rsidRDefault="00AA1A0A" w:rsidP="008C3006">
      <w:pPr>
        <w:spacing w:after="0"/>
        <w:jc w:val="both"/>
        <w:rPr>
          <w:sz w:val="28"/>
          <w:szCs w:val="28"/>
          <w:lang w:val="uk-UA"/>
        </w:rPr>
      </w:pPr>
    </w:p>
    <w:p w:rsidR="00AA1A0A" w:rsidRDefault="00AA1A0A" w:rsidP="008C3006">
      <w:pPr>
        <w:spacing w:after="0"/>
        <w:jc w:val="both"/>
        <w:rPr>
          <w:sz w:val="28"/>
          <w:szCs w:val="28"/>
          <w:lang w:val="uk-UA"/>
        </w:rPr>
      </w:pPr>
    </w:p>
    <w:p w:rsidR="00AA1A0A" w:rsidRDefault="00AA1A0A" w:rsidP="008C3006">
      <w:pPr>
        <w:spacing w:after="0"/>
        <w:jc w:val="both"/>
        <w:rPr>
          <w:sz w:val="28"/>
          <w:szCs w:val="28"/>
          <w:lang w:val="uk-UA"/>
        </w:rPr>
      </w:pPr>
    </w:p>
    <w:p w:rsidR="00AA1A0A" w:rsidRDefault="00AA1A0A" w:rsidP="008C3006">
      <w:pPr>
        <w:spacing w:after="0"/>
        <w:jc w:val="both"/>
        <w:rPr>
          <w:sz w:val="28"/>
          <w:szCs w:val="28"/>
          <w:lang w:val="uk-UA"/>
        </w:rPr>
      </w:pPr>
    </w:p>
    <w:p w:rsidR="00AA1A0A" w:rsidRDefault="00AA1A0A" w:rsidP="008C3006">
      <w:pPr>
        <w:spacing w:after="0"/>
        <w:jc w:val="both"/>
        <w:rPr>
          <w:sz w:val="28"/>
          <w:szCs w:val="28"/>
          <w:lang w:val="uk-UA"/>
        </w:rPr>
      </w:pPr>
    </w:p>
    <w:p w:rsidR="00AA1A0A" w:rsidRDefault="00AA1A0A" w:rsidP="008C3006">
      <w:pPr>
        <w:spacing w:after="0"/>
        <w:jc w:val="both"/>
        <w:rPr>
          <w:sz w:val="28"/>
          <w:szCs w:val="28"/>
          <w:lang w:val="uk-UA"/>
        </w:rPr>
      </w:pPr>
    </w:p>
    <w:p w:rsidR="00F75B29" w:rsidRDefault="00F75B29" w:rsidP="000F6C70">
      <w:pPr>
        <w:rPr>
          <w:lang w:val="uk-UA"/>
        </w:rPr>
        <w:sectPr w:rsidR="00F75B29" w:rsidSect="00F75B29">
          <w:pgSz w:w="11906" w:h="16838"/>
          <w:pgMar w:top="567" w:right="851" w:bottom="1134" w:left="1701" w:header="709" w:footer="709" w:gutter="0"/>
          <w:cols w:space="708"/>
          <w:docGrid w:linePitch="360"/>
        </w:sectPr>
      </w:pPr>
    </w:p>
    <w:p w:rsidR="000F6C70" w:rsidRDefault="000F6C70" w:rsidP="000F6C70"/>
    <w:p w:rsidR="000F6C70" w:rsidRDefault="000F6C70" w:rsidP="000F6C70">
      <w:r>
        <w:t xml:space="preserve"> </w:t>
      </w:r>
    </w:p>
    <w:p w:rsidR="002B6F2E" w:rsidRDefault="008C3006" w:rsidP="002B6F2E">
      <w:pPr>
        <w:spacing w:after="0"/>
        <w:rPr>
          <w:rFonts w:ascii="Times New Roman" w:hAnsi="Times New Roman" w:cs="Times New Roman"/>
          <w:sz w:val="24"/>
          <w:szCs w:val="24"/>
          <w:lang w:val="uk-UA"/>
        </w:rPr>
      </w:pPr>
      <w:r w:rsidRPr="002B6F2E">
        <w:rPr>
          <w:rFonts w:ascii="Times New Roman" w:hAnsi="Times New Roman" w:cs="Times New Roman"/>
          <w:sz w:val="24"/>
          <w:szCs w:val="24"/>
          <w:lang w:val="uk-UA"/>
        </w:rPr>
        <w:t xml:space="preserve">                                                                                                                                                           </w:t>
      </w:r>
      <w:r w:rsidR="002B6F2E">
        <w:rPr>
          <w:rFonts w:ascii="Times New Roman" w:hAnsi="Times New Roman" w:cs="Times New Roman"/>
          <w:sz w:val="24"/>
          <w:szCs w:val="24"/>
          <w:lang w:val="uk-UA"/>
        </w:rPr>
        <w:t xml:space="preserve">                               </w:t>
      </w:r>
    </w:p>
    <w:p w:rsidR="000F6C70" w:rsidRPr="002B6F2E" w:rsidRDefault="002B6F2E" w:rsidP="002B6F2E">
      <w:pPr>
        <w:spacing w:after="0"/>
        <w:rPr>
          <w:rFonts w:ascii="Times New Roman" w:hAnsi="Times New Roman" w:cs="Times New Roman"/>
          <w:sz w:val="24"/>
          <w:szCs w:val="24"/>
        </w:rPr>
      </w:pPr>
      <w:r>
        <w:rPr>
          <w:rFonts w:ascii="Times New Roman" w:hAnsi="Times New Roman" w:cs="Times New Roman"/>
          <w:sz w:val="24"/>
          <w:szCs w:val="24"/>
          <w:lang w:val="uk-UA"/>
        </w:rPr>
        <w:t xml:space="preserve">                                                                                                                            </w:t>
      </w:r>
      <w:r w:rsidR="000F6C70" w:rsidRPr="002B6F2E">
        <w:rPr>
          <w:rFonts w:ascii="Times New Roman" w:hAnsi="Times New Roman" w:cs="Times New Roman"/>
          <w:sz w:val="24"/>
          <w:szCs w:val="24"/>
        </w:rPr>
        <w:t>Додаток 2</w:t>
      </w:r>
    </w:p>
    <w:p w:rsidR="000F6C70" w:rsidRPr="002B6F2E" w:rsidRDefault="008C3006" w:rsidP="002B6F2E">
      <w:pPr>
        <w:spacing w:after="0"/>
        <w:rPr>
          <w:rFonts w:ascii="Times New Roman" w:hAnsi="Times New Roman" w:cs="Times New Roman"/>
          <w:sz w:val="24"/>
          <w:szCs w:val="24"/>
        </w:rPr>
      </w:pPr>
      <w:r w:rsidRPr="002B6F2E">
        <w:rPr>
          <w:rFonts w:ascii="Times New Roman" w:hAnsi="Times New Roman" w:cs="Times New Roman"/>
          <w:sz w:val="24"/>
          <w:szCs w:val="24"/>
          <w:lang w:val="uk-UA"/>
        </w:rPr>
        <w:t xml:space="preserve">                                                                                                          </w:t>
      </w:r>
      <w:r w:rsidR="002B6F2E">
        <w:rPr>
          <w:rFonts w:ascii="Times New Roman" w:hAnsi="Times New Roman" w:cs="Times New Roman"/>
          <w:sz w:val="24"/>
          <w:szCs w:val="24"/>
          <w:lang w:val="uk-UA"/>
        </w:rPr>
        <w:t xml:space="preserve">     д</w:t>
      </w:r>
      <w:r w:rsidR="000F6C70" w:rsidRPr="002B6F2E">
        <w:rPr>
          <w:rFonts w:ascii="Times New Roman" w:hAnsi="Times New Roman" w:cs="Times New Roman"/>
          <w:sz w:val="24"/>
          <w:szCs w:val="24"/>
        </w:rPr>
        <w:t xml:space="preserve">о рішення сільської ради </w:t>
      </w:r>
    </w:p>
    <w:p w:rsidR="000F6C70" w:rsidRPr="002B6F2E" w:rsidRDefault="008C3006" w:rsidP="002B6F2E">
      <w:pPr>
        <w:spacing w:after="0"/>
        <w:rPr>
          <w:rFonts w:ascii="Times New Roman" w:hAnsi="Times New Roman" w:cs="Times New Roman"/>
          <w:sz w:val="24"/>
          <w:szCs w:val="24"/>
        </w:rPr>
      </w:pPr>
      <w:r w:rsidRPr="002B6F2E">
        <w:rPr>
          <w:rFonts w:ascii="Times New Roman" w:hAnsi="Times New Roman" w:cs="Times New Roman"/>
          <w:sz w:val="24"/>
          <w:szCs w:val="24"/>
          <w:lang w:val="uk-UA"/>
        </w:rPr>
        <w:t xml:space="preserve">                                                                                                          </w:t>
      </w:r>
      <w:r w:rsidR="002B6F2E">
        <w:rPr>
          <w:rFonts w:ascii="Times New Roman" w:hAnsi="Times New Roman" w:cs="Times New Roman"/>
          <w:sz w:val="24"/>
          <w:szCs w:val="24"/>
          <w:lang w:val="uk-UA"/>
        </w:rPr>
        <w:t xml:space="preserve">     </w:t>
      </w:r>
      <w:r w:rsidR="00635D4C" w:rsidRPr="002B6F2E">
        <w:rPr>
          <w:rFonts w:ascii="Times New Roman" w:hAnsi="Times New Roman" w:cs="Times New Roman"/>
          <w:sz w:val="24"/>
          <w:szCs w:val="24"/>
        </w:rPr>
        <w:t xml:space="preserve">від </w:t>
      </w:r>
      <w:r w:rsidR="00635D4C" w:rsidRPr="002B6F2E">
        <w:rPr>
          <w:rFonts w:ascii="Times New Roman" w:hAnsi="Times New Roman" w:cs="Times New Roman"/>
          <w:sz w:val="24"/>
          <w:szCs w:val="24"/>
          <w:lang w:val="uk-UA"/>
        </w:rPr>
        <w:t>___________</w:t>
      </w:r>
      <w:r w:rsidR="00635D4C" w:rsidRPr="002B6F2E">
        <w:rPr>
          <w:rFonts w:ascii="Times New Roman" w:hAnsi="Times New Roman" w:cs="Times New Roman"/>
          <w:sz w:val="24"/>
          <w:szCs w:val="24"/>
        </w:rPr>
        <w:t>201</w:t>
      </w:r>
      <w:r w:rsidR="00635D4C" w:rsidRPr="002B6F2E">
        <w:rPr>
          <w:rFonts w:ascii="Times New Roman" w:hAnsi="Times New Roman" w:cs="Times New Roman"/>
          <w:sz w:val="24"/>
          <w:szCs w:val="24"/>
          <w:lang w:val="uk-UA"/>
        </w:rPr>
        <w:t>_</w:t>
      </w:r>
      <w:r w:rsidR="000F6C70" w:rsidRPr="002B6F2E">
        <w:rPr>
          <w:rFonts w:ascii="Times New Roman" w:hAnsi="Times New Roman" w:cs="Times New Roman"/>
          <w:sz w:val="24"/>
          <w:szCs w:val="24"/>
        </w:rPr>
        <w:t xml:space="preserve">року </w:t>
      </w:r>
    </w:p>
    <w:p w:rsidR="000F6C70" w:rsidRPr="002B6F2E" w:rsidRDefault="000F6C70" w:rsidP="002B6F2E">
      <w:pPr>
        <w:spacing w:after="0"/>
        <w:rPr>
          <w:rFonts w:ascii="Times New Roman" w:hAnsi="Times New Roman" w:cs="Times New Roman"/>
          <w:sz w:val="24"/>
          <w:szCs w:val="24"/>
        </w:rPr>
      </w:pPr>
      <w:r w:rsidRPr="002B6F2E">
        <w:rPr>
          <w:rFonts w:ascii="Times New Roman" w:hAnsi="Times New Roman" w:cs="Times New Roman"/>
          <w:sz w:val="24"/>
          <w:szCs w:val="24"/>
        </w:rPr>
        <w:t xml:space="preserve"> </w:t>
      </w:r>
    </w:p>
    <w:p w:rsidR="000F6C70" w:rsidRPr="00F102DE" w:rsidRDefault="000F6C70" w:rsidP="002B6F2E">
      <w:pPr>
        <w:spacing w:after="0"/>
        <w:jc w:val="center"/>
        <w:rPr>
          <w:rFonts w:ascii="Times New Roman" w:hAnsi="Times New Roman" w:cs="Times New Roman"/>
          <w:sz w:val="24"/>
          <w:szCs w:val="24"/>
        </w:rPr>
      </w:pPr>
      <w:r w:rsidRPr="00F102DE">
        <w:rPr>
          <w:rFonts w:ascii="Times New Roman" w:hAnsi="Times New Roman" w:cs="Times New Roman"/>
          <w:sz w:val="24"/>
          <w:szCs w:val="24"/>
        </w:rPr>
        <w:t>Положення про порядок проведення конкурсу</w:t>
      </w:r>
    </w:p>
    <w:p w:rsidR="000F6C70" w:rsidRPr="00F102DE" w:rsidRDefault="000F6C70" w:rsidP="002B6F2E">
      <w:pPr>
        <w:spacing w:after="0"/>
        <w:jc w:val="center"/>
        <w:rPr>
          <w:rFonts w:ascii="Times New Roman" w:hAnsi="Times New Roman" w:cs="Times New Roman"/>
          <w:sz w:val="24"/>
          <w:szCs w:val="24"/>
        </w:rPr>
      </w:pPr>
      <w:proofErr w:type="gramStart"/>
      <w:r w:rsidRPr="00F102DE">
        <w:rPr>
          <w:rFonts w:ascii="Times New Roman" w:hAnsi="Times New Roman" w:cs="Times New Roman"/>
          <w:sz w:val="24"/>
          <w:szCs w:val="24"/>
        </w:rPr>
        <w:t>на право оренди</w:t>
      </w:r>
      <w:proofErr w:type="gramEnd"/>
      <w:r w:rsidRPr="00F102DE">
        <w:rPr>
          <w:rFonts w:ascii="Times New Roman" w:hAnsi="Times New Roman" w:cs="Times New Roman"/>
          <w:sz w:val="24"/>
          <w:szCs w:val="24"/>
        </w:rPr>
        <w:t xml:space="preserve"> комунального майна</w:t>
      </w:r>
    </w:p>
    <w:p w:rsidR="000F6C70" w:rsidRPr="00F102DE" w:rsidRDefault="000F6C70" w:rsidP="002B6F2E">
      <w:pPr>
        <w:spacing w:after="0"/>
        <w:rPr>
          <w:rFonts w:ascii="Times New Roman" w:hAnsi="Times New Roman" w:cs="Times New Roman"/>
          <w:sz w:val="24"/>
          <w:szCs w:val="24"/>
        </w:rPr>
      </w:pPr>
      <w:r w:rsidRPr="00F102DE">
        <w:rPr>
          <w:rFonts w:ascii="Times New Roman" w:hAnsi="Times New Roman" w:cs="Times New Roman"/>
          <w:sz w:val="24"/>
          <w:szCs w:val="24"/>
        </w:rPr>
        <w:t xml:space="preserve"> </w:t>
      </w:r>
    </w:p>
    <w:p w:rsidR="000F6C70" w:rsidRPr="00F102DE" w:rsidRDefault="000F6C70" w:rsidP="002B6F2E">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1.Загальні положення </w:t>
      </w:r>
    </w:p>
    <w:p w:rsidR="000F6C70" w:rsidRPr="00F102DE" w:rsidRDefault="000F6C70" w:rsidP="002B6F2E">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1.1.Положення розроблено відповідно до частини першої статті 7 та частини сьомої статті 9 Закону України “Про оренду державного та комунального майна” з метою визначення порядку проведення конкурсу </w:t>
      </w:r>
      <w:proofErr w:type="gramStart"/>
      <w:r w:rsidRPr="00F102DE">
        <w:rPr>
          <w:rFonts w:ascii="Times New Roman" w:hAnsi="Times New Roman" w:cs="Times New Roman"/>
          <w:sz w:val="24"/>
          <w:szCs w:val="24"/>
        </w:rPr>
        <w:t>на право оренди</w:t>
      </w:r>
      <w:proofErr w:type="gramEnd"/>
      <w:r w:rsidRPr="00F102DE">
        <w:rPr>
          <w:rFonts w:ascii="Times New Roman" w:hAnsi="Times New Roman" w:cs="Times New Roman"/>
          <w:sz w:val="24"/>
          <w:szCs w:val="24"/>
        </w:rPr>
        <w:t xml:space="preserve"> комунального майна у випадках, передбачених чинним законодавством України. </w:t>
      </w:r>
    </w:p>
    <w:p w:rsidR="000F6C70" w:rsidRPr="00F102DE" w:rsidRDefault="000F6C70" w:rsidP="002B6F2E">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1.2.Це Положення поширюється на такі об'єкти оренди: цілісні майнові комплекси комунальних </w:t>
      </w:r>
      <w:proofErr w:type="gramStart"/>
      <w:r w:rsidRPr="00F102DE">
        <w:rPr>
          <w:rFonts w:ascii="Times New Roman" w:hAnsi="Times New Roman" w:cs="Times New Roman"/>
          <w:sz w:val="24"/>
          <w:szCs w:val="24"/>
        </w:rPr>
        <w:t>п</w:t>
      </w:r>
      <w:proofErr w:type="gramEnd"/>
      <w:r w:rsidRPr="00F102DE">
        <w:rPr>
          <w:rFonts w:ascii="Times New Roman" w:hAnsi="Times New Roman" w:cs="Times New Roman"/>
          <w:sz w:val="24"/>
          <w:szCs w:val="24"/>
        </w:rPr>
        <w:t xml:space="preserve">ідприємств, їх структурних підрозділів, нерухоме майно - будівлі, споруди, приміщення. </w:t>
      </w:r>
    </w:p>
    <w:p w:rsidR="000F6C70" w:rsidRPr="00F102DE" w:rsidRDefault="000F6C70" w:rsidP="002B6F2E">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1.3.Конкурс полягає у визначенні орендаря, який запропонував найбільшу орендну плату при забезпеченні виконання інших умов конкурсу. </w:t>
      </w:r>
    </w:p>
    <w:p w:rsidR="000F6C70" w:rsidRPr="00F102DE" w:rsidRDefault="000F6C70" w:rsidP="002B6F2E">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w:t>
      </w:r>
    </w:p>
    <w:p w:rsidR="000F6C70" w:rsidRPr="00F102DE" w:rsidRDefault="000F6C70" w:rsidP="002B6F2E">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2.Оголошення конкурсу </w:t>
      </w:r>
    </w:p>
    <w:p w:rsidR="000F6C70" w:rsidRPr="00F102DE" w:rsidRDefault="000F6C70" w:rsidP="002B6F2E">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w:t>
      </w:r>
      <w:proofErr w:type="gramStart"/>
      <w:r w:rsidRPr="00F102DE">
        <w:rPr>
          <w:rFonts w:ascii="Times New Roman" w:hAnsi="Times New Roman" w:cs="Times New Roman"/>
          <w:sz w:val="24"/>
          <w:szCs w:val="24"/>
        </w:rPr>
        <w:t>2.1.Конкурс оголошується за ініціативою орендодавця або за наявності заяви про оренду від фізичної особи-підприємця чи юридичної особи за умови відсутності заяви від особи, яка відповідно до законодавства має право на отримання відповідного комунального майна в оренду поза конкурсом.</w:t>
      </w:r>
      <w:proofErr w:type="gramEnd"/>
      <w:r w:rsidRPr="00F102DE">
        <w:rPr>
          <w:rFonts w:ascii="Times New Roman" w:hAnsi="Times New Roman" w:cs="Times New Roman"/>
          <w:sz w:val="24"/>
          <w:szCs w:val="24"/>
        </w:rPr>
        <w:t xml:space="preserve">  У разі надходження одної заяви про оренду певного об'єкта (цілісного майнового комплексу, буді</w:t>
      </w:r>
      <w:proofErr w:type="gramStart"/>
      <w:r w:rsidRPr="00F102DE">
        <w:rPr>
          <w:rFonts w:ascii="Times New Roman" w:hAnsi="Times New Roman" w:cs="Times New Roman"/>
          <w:sz w:val="24"/>
          <w:szCs w:val="24"/>
        </w:rPr>
        <w:t>вл</w:t>
      </w:r>
      <w:proofErr w:type="gramEnd"/>
      <w:r w:rsidRPr="00F102DE">
        <w:rPr>
          <w:rFonts w:ascii="Times New Roman" w:hAnsi="Times New Roman" w:cs="Times New Roman"/>
          <w:sz w:val="24"/>
          <w:szCs w:val="24"/>
        </w:rPr>
        <w:t xml:space="preserve">і, споруди, групи приміщень), а іншої - про оренду частини цього об'єкта Орендодавець повідомляє другого заявника, що розглядається питання про оренду всього об'єкта. </w:t>
      </w:r>
    </w:p>
    <w:p w:rsidR="000F6C70" w:rsidRPr="00F102DE" w:rsidRDefault="000F6C70" w:rsidP="002B6F2E">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2.2.Орендодавець готує оголошення про Конкурс на </w:t>
      </w:r>
      <w:proofErr w:type="gramStart"/>
      <w:r w:rsidRPr="00F102DE">
        <w:rPr>
          <w:rFonts w:ascii="Times New Roman" w:hAnsi="Times New Roman" w:cs="Times New Roman"/>
          <w:sz w:val="24"/>
          <w:szCs w:val="24"/>
        </w:rPr>
        <w:t>п</w:t>
      </w:r>
      <w:proofErr w:type="gramEnd"/>
      <w:r w:rsidRPr="00F102DE">
        <w:rPr>
          <w:rFonts w:ascii="Times New Roman" w:hAnsi="Times New Roman" w:cs="Times New Roman"/>
          <w:sz w:val="24"/>
          <w:szCs w:val="24"/>
        </w:rPr>
        <w:t xml:space="preserve">ідставі: </w:t>
      </w:r>
    </w:p>
    <w:p w:rsidR="000F6C70" w:rsidRPr="00F102DE" w:rsidRDefault="000F6C70" w:rsidP="002B6F2E">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1) звіту про експертну оцінку вартості об'єкта оренди; </w:t>
      </w:r>
    </w:p>
    <w:p w:rsidR="000F6C70" w:rsidRPr="00F102DE" w:rsidRDefault="000F6C70" w:rsidP="002B6F2E">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2) розрахунку орендної плати за перший або базовий місяць оренди; </w:t>
      </w:r>
    </w:p>
    <w:p w:rsidR="000F6C70" w:rsidRPr="00F102DE" w:rsidRDefault="000F6C70" w:rsidP="002B6F2E">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3) пропозицій щодо умов договору оренди. </w:t>
      </w:r>
    </w:p>
    <w:p w:rsidR="000F6C70" w:rsidRPr="00F102DE" w:rsidRDefault="000F6C70" w:rsidP="002B6F2E">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2.3.Оголошення про конкурс публікується в місцевій пресі та оприлюднюється на сайті </w:t>
      </w:r>
      <w:r w:rsidR="00426D82" w:rsidRPr="00F102DE">
        <w:rPr>
          <w:rFonts w:ascii="Times New Roman" w:hAnsi="Times New Roman" w:cs="Times New Roman"/>
          <w:sz w:val="24"/>
          <w:szCs w:val="24"/>
          <w:lang w:val="uk-UA"/>
        </w:rPr>
        <w:t>Вол-Волинської РДА</w:t>
      </w:r>
      <w:r w:rsidRPr="00F102DE">
        <w:rPr>
          <w:rFonts w:ascii="Times New Roman" w:hAnsi="Times New Roman" w:cs="Times New Roman"/>
          <w:sz w:val="24"/>
          <w:szCs w:val="24"/>
        </w:rPr>
        <w:t xml:space="preserve"> не </w:t>
      </w:r>
      <w:proofErr w:type="gramStart"/>
      <w:r w:rsidRPr="00F102DE">
        <w:rPr>
          <w:rFonts w:ascii="Times New Roman" w:hAnsi="Times New Roman" w:cs="Times New Roman"/>
          <w:sz w:val="24"/>
          <w:szCs w:val="24"/>
        </w:rPr>
        <w:t>п</w:t>
      </w:r>
      <w:proofErr w:type="gramEnd"/>
      <w:r w:rsidRPr="00F102DE">
        <w:rPr>
          <w:rFonts w:ascii="Times New Roman" w:hAnsi="Times New Roman" w:cs="Times New Roman"/>
          <w:sz w:val="24"/>
          <w:szCs w:val="24"/>
        </w:rPr>
        <w:t xml:space="preserve">ізніше ніж за 10 календарних днів до дати проведення конкурсу і повинно містити такі відомості: </w:t>
      </w:r>
    </w:p>
    <w:p w:rsidR="000F6C70" w:rsidRPr="00F102DE" w:rsidRDefault="000F6C70" w:rsidP="002B6F2E">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w:t>
      </w:r>
      <w:proofErr w:type="gramStart"/>
      <w:r w:rsidRPr="00F102DE">
        <w:rPr>
          <w:rFonts w:ascii="Times New Roman" w:hAnsi="Times New Roman" w:cs="Times New Roman"/>
          <w:sz w:val="24"/>
          <w:szCs w:val="24"/>
        </w:rPr>
        <w:t xml:space="preserve">- інформацію про об'єкт оренди (назва, місцезнаходження, у разі оренди </w:t>
      </w:r>
      <w:proofErr w:type="gramEnd"/>
    </w:p>
    <w:p w:rsidR="000F6C70" w:rsidRPr="00F102DE" w:rsidRDefault="000F6C70" w:rsidP="002B6F2E">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цілісного майнового комплексу - також обсяг і основну номенклатуру </w:t>
      </w:r>
    </w:p>
    <w:p w:rsidR="000F6C70" w:rsidRPr="00F102DE" w:rsidRDefault="000F6C70" w:rsidP="002B6F2E">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продукції, у т.ч. експортної, кількість і склад робочих місць, </w:t>
      </w:r>
      <w:proofErr w:type="gramStart"/>
      <w:r w:rsidRPr="00F102DE">
        <w:rPr>
          <w:rFonts w:ascii="Times New Roman" w:hAnsi="Times New Roman" w:cs="Times New Roman"/>
          <w:sz w:val="24"/>
          <w:szCs w:val="24"/>
        </w:rPr>
        <w:t>р</w:t>
      </w:r>
      <w:proofErr w:type="gramEnd"/>
      <w:r w:rsidRPr="00F102DE">
        <w:rPr>
          <w:rFonts w:ascii="Times New Roman" w:hAnsi="Times New Roman" w:cs="Times New Roman"/>
          <w:sz w:val="24"/>
          <w:szCs w:val="24"/>
        </w:rPr>
        <w:t xml:space="preserve">івень </w:t>
      </w:r>
    </w:p>
    <w:p w:rsidR="000F6C70" w:rsidRPr="00F102DE" w:rsidRDefault="000F6C70" w:rsidP="002B6F2E">
      <w:pPr>
        <w:spacing w:after="0"/>
        <w:jc w:val="both"/>
        <w:rPr>
          <w:rFonts w:ascii="Times New Roman" w:hAnsi="Times New Roman" w:cs="Times New Roman"/>
          <w:sz w:val="24"/>
          <w:szCs w:val="24"/>
        </w:rPr>
      </w:pPr>
      <w:r w:rsidRPr="00F102DE">
        <w:rPr>
          <w:rFonts w:ascii="Times New Roman" w:hAnsi="Times New Roman" w:cs="Times New Roman"/>
          <w:sz w:val="24"/>
          <w:szCs w:val="24"/>
        </w:rPr>
        <w:t>прибутковості об’єкта за останні три роки, розмі</w:t>
      </w:r>
      <w:proofErr w:type="gramStart"/>
      <w:r w:rsidRPr="00F102DE">
        <w:rPr>
          <w:rFonts w:ascii="Times New Roman" w:hAnsi="Times New Roman" w:cs="Times New Roman"/>
          <w:sz w:val="24"/>
          <w:szCs w:val="24"/>
        </w:rPr>
        <w:t>р</w:t>
      </w:r>
      <w:proofErr w:type="gramEnd"/>
      <w:r w:rsidRPr="00F102DE">
        <w:rPr>
          <w:rFonts w:ascii="Times New Roman" w:hAnsi="Times New Roman" w:cs="Times New Roman"/>
          <w:sz w:val="24"/>
          <w:szCs w:val="24"/>
        </w:rPr>
        <w:t xml:space="preserve"> дебіторської та кредиторської </w:t>
      </w:r>
    </w:p>
    <w:p w:rsidR="000F6C70" w:rsidRPr="00F102DE" w:rsidRDefault="000F6C70" w:rsidP="002B6F2E">
      <w:pPr>
        <w:spacing w:after="0"/>
        <w:jc w:val="both"/>
        <w:rPr>
          <w:rFonts w:ascii="Times New Roman" w:hAnsi="Times New Roman" w:cs="Times New Roman"/>
          <w:sz w:val="24"/>
          <w:szCs w:val="24"/>
        </w:rPr>
      </w:pPr>
      <w:proofErr w:type="gramStart"/>
      <w:r w:rsidRPr="00F102DE">
        <w:rPr>
          <w:rFonts w:ascii="Times New Roman" w:hAnsi="Times New Roman" w:cs="Times New Roman"/>
          <w:sz w:val="24"/>
          <w:szCs w:val="24"/>
        </w:rPr>
        <w:t xml:space="preserve">заборгованості, наявність майна в заставі, податковій заставі, в оренді); </w:t>
      </w:r>
      <w:proofErr w:type="gramEnd"/>
    </w:p>
    <w:p w:rsidR="000F6C70" w:rsidRPr="00F102DE" w:rsidRDefault="000F6C70" w:rsidP="002B6F2E">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 умови конкурсу; </w:t>
      </w:r>
    </w:p>
    <w:p w:rsidR="000F6C70" w:rsidRPr="00F102DE" w:rsidRDefault="000F6C70" w:rsidP="002B6F2E">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 дату і </w:t>
      </w:r>
      <w:proofErr w:type="gramStart"/>
      <w:r w:rsidRPr="00F102DE">
        <w:rPr>
          <w:rFonts w:ascii="Times New Roman" w:hAnsi="Times New Roman" w:cs="Times New Roman"/>
          <w:sz w:val="24"/>
          <w:szCs w:val="24"/>
        </w:rPr>
        <w:t>м</w:t>
      </w:r>
      <w:proofErr w:type="gramEnd"/>
      <w:r w:rsidRPr="00F102DE">
        <w:rPr>
          <w:rFonts w:ascii="Times New Roman" w:hAnsi="Times New Roman" w:cs="Times New Roman"/>
          <w:sz w:val="24"/>
          <w:szCs w:val="24"/>
        </w:rPr>
        <w:t xml:space="preserve">ісце проведення конкурсу; </w:t>
      </w:r>
    </w:p>
    <w:p w:rsidR="000F6C70" w:rsidRPr="00F102DE" w:rsidRDefault="000F6C70" w:rsidP="002B6F2E">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 кінцевий термін прийняття заяв та пропозицій учасникі</w:t>
      </w:r>
      <w:proofErr w:type="gramStart"/>
      <w:r w:rsidRPr="00F102DE">
        <w:rPr>
          <w:rFonts w:ascii="Times New Roman" w:hAnsi="Times New Roman" w:cs="Times New Roman"/>
          <w:sz w:val="24"/>
          <w:szCs w:val="24"/>
        </w:rPr>
        <w:t>в</w:t>
      </w:r>
      <w:proofErr w:type="gramEnd"/>
      <w:r w:rsidRPr="00F102DE">
        <w:rPr>
          <w:rFonts w:ascii="Times New Roman" w:hAnsi="Times New Roman" w:cs="Times New Roman"/>
          <w:sz w:val="24"/>
          <w:szCs w:val="24"/>
        </w:rPr>
        <w:t xml:space="preserve"> конкурсу; </w:t>
      </w:r>
    </w:p>
    <w:p w:rsidR="000F6C70" w:rsidRPr="00F102DE" w:rsidRDefault="000F6C70" w:rsidP="002B6F2E">
      <w:pPr>
        <w:spacing w:after="0"/>
        <w:jc w:val="both"/>
        <w:rPr>
          <w:rFonts w:ascii="Times New Roman" w:hAnsi="Times New Roman" w:cs="Times New Roman"/>
          <w:sz w:val="24"/>
          <w:szCs w:val="24"/>
        </w:rPr>
      </w:pPr>
      <w:r w:rsidRPr="00F102DE">
        <w:rPr>
          <w:rFonts w:ascii="Times New Roman" w:hAnsi="Times New Roman" w:cs="Times New Roman"/>
          <w:sz w:val="24"/>
          <w:szCs w:val="24"/>
        </w:rPr>
        <w:lastRenderedPageBreak/>
        <w:t xml:space="preserve"> - перелік </w:t>
      </w:r>
      <w:proofErr w:type="gramStart"/>
      <w:r w:rsidRPr="00F102DE">
        <w:rPr>
          <w:rFonts w:ascii="Times New Roman" w:hAnsi="Times New Roman" w:cs="Times New Roman"/>
          <w:sz w:val="24"/>
          <w:szCs w:val="24"/>
        </w:rPr>
        <w:t>матер</w:t>
      </w:r>
      <w:proofErr w:type="gramEnd"/>
      <w:r w:rsidRPr="00F102DE">
        <w:rPr>
          <w:rFonts w:ascii="Times New Roman" w:hAnsi="Times New Roman" w:cs="Times New Roman"/>
          <w:sz w:val="24"/>
          <w:szCs w:val="24"/>
        </w:rPr>
        <w:t>іалів, які подають претенденти на участь у конкурсі;  - іншу інформацію.</w:t>
      </w:r>
    </w:p>
    <w:p w:rsidR="000F6C70" w:rsidRPr="00F102DE" w:rsidRDefault="000F6C70" w:rsidP="002B6F2E">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w:t>
      </w:r>
    </w:p>
    <w:p w:rsidR="000F6C70" w:rsidRPr="00F102DE" w:rsidRDefault="000F6C70" w:rsidP="002B6F2E">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3.Умови конкурсу </w:t>
      </w:r>
    </w:p>
    <w:p w:rsidR="000F6C70" w:rsidRPr="00F102DE" w:rsidRDefault="000F6C70" w:rsidP="002B6F2E">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3.1.Умовами конкурсу</w:t>
      </w:r>
      <w:proofErr w:type="gramStart"/>
      <w:r w:rsidRPr="00F102DE">
        <w:rPr>
          <w:rFonts w:ascii="Times New Roman" w:hAnsi="Times New Roman" w:cs="Times New Roman"/>
          <w:sz w:val="24"/>
          <w:szCs w:val="24"/>
        </w:rPr>
        <w:t xml:space="preserve"> є:</w:t>
      </w:r>
      <w:proofErr w:type="gramEnd"/>
      <w:r w:rsidRPr="00F102DE">
        <w:rPr>
          <w:rFonts w:ascii="Times New Roman" w:hAnsi="Times New Roman" w:cs="Times New Roman"/>
          <w:sz w:val="24"/>
          <w:szCs w:val="24"/>
        </w:rPr>
        <w:t xml:space="preserve"> </w:t>
      </w:r>
    </w:p>
    <w:p w:rsidR="000F6C70" w:rsidRPr="00F102DE" w:rsidRDefault="000F6C70" w:rsidP="002B6F2E">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 розмі</w:t>
      </w:r>
      <w:proofErr w:type="gramStart"/>
      <w:r w:rsidRPr="00F102DE">
        <w:rPr>
          <w:rFonts w:ascii="Times New Roman" w:hAnsi="Times New Roman" w:cs="Times New Roman"/>
          <w:sz w:val="24"/>
          <w:szCs w:val="24"/>
        </w:rPr>
        <w:t>р</w:t>
      </w:r>
      <w:proofErr w:type="gramEnd"/>
      <w:r w:rsidRPr="00F102DE">
        <w:rPr>
          <w:rFonts w:ascii="Times New Roman" w:hAnsi="Times New Roman" w:cs="Times New Roman"/>
          <w:sz w:val="24"/>
          <w:szCs w:val="24"/>
        </w:rPr>
        <w:t xml:space="preserve"> орендної плати; </w:t>
      </w:r>
    </w:p>
    <w:p w:rsidR="000F6C70" w:rsidRPr="00F102DE" w:rsidRDefault="000F6C70" w:rsidP="002B6F2E">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 ефективне використання об'єкта оренди за цільовим призначенням (у разі оренди цілісного майнового комплексу - відповідно до напрямку виробничої діяльності </w:t>
      </w:r>
      <w:proofErr w:type="gramStart"/>
      <w:r w:rsidRPr="00F102DE">
        <w:rPr>
          <w:rFonts w:ascii="Times New Roman" w:hAnsi="Times New Roman" w:cs="Times New Roman"/>
          <w:sz w:val="24"/>
          <w:szCs w:val="24"/>
        </w:rPr>
        <w:t>п</w:t>
      </w:r>
      <w:proofErr w:type="gramEnd"/>
      <w:r w:rsidRPr="00F102DE">
        <w:rPr>
          <w:rFonts w:ascii="Times New Roman" w:hAnsi="Times New Roman" w:cs="Times New Roman"/>
          <w:sz w:val="24"/>
          <w:szCs w:val="24"/>
        </w:rPr>
        <w:t xml:space="preserve">ідприємства); </w:t>
      </w:r>
    </w:p>
    <w:p w:rsidR="000F6C70" w:rsidRPr="00F102DE" w:rsidRDefault="000F6C70" w:rsidP="002B6F2E">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 дотримання вимог експлуатації об'єкта; </w:t>
      </w:r>
    </w:p>
    <w:p w:rsidR="000F6C70" w:rsidRPr="00F102DE" w:rsidRDefault="000F6C70" w:rsidP="002B6F2E">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 компенсація переможцем конкурсу витрат орендодавця або іншого учасника за здійснення експертної оцінки об’єкта оренди, публікацію в </w:t>
      </w:r>
      <w:proofErr w:type="gramStart"/>
      <w:r w:rsidRPr="00F102DE">
        <w:rPr>
          <w:rFonts w:ascii="Times New Roman" w:hAnsi="Times New Roman" w:cs="Times New Roman"/>
          <w:sz w:val="24"/>
          <w:szCs w:val="24"/>
        </w:rPr>
        <w:t>м</w:t>
      </w:r>
      <w:proofErr w:type="gramEnd"/>
      <w:r w:rsidRPr="00F102DE">
        <w:rPr>
          <w:rFonts w:ascii="Times New Roman" w:hAnsi="Times New Roman" w:cs="Times New Roman"/>
          <w:sz w:val="24"/>
          <w:szCs w:val="24"/>
        </w:rPr>
        <w:t xml:space="preserve">ісцевій пресі та рецензію; </w:t>
      </w:r>
    </w:p>
    <w:p w:rsidR="000F6C70" w:rsidRPr="00F102DE" w:rsidRDefault="000F6C70" w:rsidP="002B6F2E">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Іншими умовами конкурсу, залежно від специфіки об'єкта оренди, можуть бути: </w:t>
      </w:r>
    </w:p>
    <w:p w:rsidR="000F6C70" w:rsidRPr="00F102DE" w:rsidRDefault="000F6C70" w:rsidP="002B6F2E">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 здійснення певних видів ремонтних робі</w:t>
      </w:r>
      <w:proofErr w:type="gramStart"/>
      <w:r w:rsidRPr="00F102DE">
        <w:rPr>
          <w:rFonts w:ascii="Times New Roman" w:hAnsi="Times New Roman" w:cs="Times New Roman"/>
          <w:sz w:val="24"/>
          <w:szCs w:val="24"/>
        </w:rPr>
        <w:t>т</w:t>
      </w:r>
      <w:proofErr w:type="gramEnd"/>
      <w:r w:rsidRPr="00F102DE">
        <w:rPr>
          <w:rFonts w:ascii="Times New Roman" w:hAnsi="Times New Roman" w:cs="Times New Roman"/>
          <w:sz w:val="24"/>
          <w:szCs w:val="24"/>
        </w:rPr>
        <w:t xml:space="preserve">; </w:t>
      </w:r>
    </w:p>
    <w:p w:rsidR="000F6C70" w:rsidRPr="00F102DE" w:rsidRDefault="000F6C70" w:rsidP="002B6F2E">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 виконання встановлених для </w:t>
      </w:r>
      <w:proofErr w:type="gramStart"/>
      <w:r w:rsidRPr="00F102DE">
        <w:rPr>
          <w:rFonts w:ascii="Times New Roman" w:hAnsi="Times New Roman" w:cs="Times New Roman"/>
          <w:sz w:val="24"/>
          <w:szCs w:val="24"/>
        </w:rPr>
        <w:t>п</w:t>
      </w:r>
      <w:proofErr w:type="gramEnd"/>
      <w:r w:rsidRPr="00F102DE">
        <w:rPr>
          <w:rFonts w:ascii="Times New Roman" w:hAnsi="Times New Roman" w:cs="Times New Roman"/>
          <w:sz w:val="24"/>
          <w:szCs w:val="24"/>
        </w:rPr>
        <w:t xml:space="preserve">ідприємства мобілізаційних завдань; </w:t>
      </w:r>
    </w:p>
    <w:p w:rsidR="000F6C70" w:rsidRPr="00F102DE" w:rsidRDefault="000F6C70" w:rsidP="002B6F2E">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 виготовлення продукції в обсягах, необхідних для задоволення потреб </w:t>
      </w:r>
      <w:proofErr w:type="gramStart"/>
      <w:r w:rsidRPr="00F102DE">
        <w:rPr>
          <w:rFonts w:ascii="Times New Roman" w:hAnsi="Times New Roman" w:cs="Times New Roman"/>
          <w:sz w:val="24"/>
          <w:szCs w:val="24"/>
        </w:rPr>
        <w:t>м</w:t>
      </w:r>
      <w:proofErr w:type="gramEnd"/>
      <w:r w:rsidRPr="00F102DE">
        <w:rPr>
          <w:rFonts w:ascii="Times New Roman" w:hAnsi="Times New Roman" w:cs="Times New Roman"/>
          <w:sz w:val="24"/>
          <w:szCs w:val="24"/>
        </w:rPr>
        <w:t xml:space="preserve">іста; </w:t>
      </w:r>
    </w:p>
    <w:p w:rsidR="000F6C70" w:rsidRPr="00F102DE" w:rsidRDefault="000F6C70" w:rsidP="002B6F2E">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 збереження (створення) нових робочих місць; </w:t>
      </w:r>
    </w:p>
    <w:p w:rsidR="000F6C70" w:rsidRPr="00F102DE" w:rsidRDefault="000F6C70" w:rsidP="002B6F2E">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 вжиття заході</w:t>
      </w:r>
      <w:proofErr w:type="gramStart"/>
      <w:r w:rsidRPr="00F102DE">
        <w:rPr>
          <w:rFonts w:ascii="Times New Roman" w:hAnsi="Times New Roman" w:cs="Times New Roman"/>
          <w:sz w:val="24"/>
          <w:szCs w:val="24"/>
        </w:rPr>
        <w:t>в</w:t>
      </w:r>
      <w:proofErr w:type="gramEnd"/>
      <w:r w:rsidRPr="00F102DE">
        <w:rPr>
          <w:rFonts w:ascii="Times New Roman" w:hAnsi="Times New Roman" w:cs="Times New Roman"/>
          <w:sz w:val="24"/>
          <w:szCs w:val="24"/>
        </w:rPr>
        <w:t xml:space="preserve"> для захисту навколишнього середовища з метою дотримання екологічних норм експлуатації об'єкта; </w:t>
      </w:r>
    </w:p>
    <w:p w:rsidR="000F6C70" w:rsidRPr="00F102DE" w:rsidRDefault="000F6C70" w:rsidP="002B6F2E">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 створення безпечних та нешкідливих умов праці; </w:t>
      </w:r>
    </w:p>
    <w:p w:rsidR="000F6C70" w:rsidRPr="00F102DE" w:rsidRDefault="000F6C70" w:rsidP="002B6F2E">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 дотримання умов належного утримання об'єктів </w:t>
      </w:r>
      <w:proofErr w:type="gramStart"/>
      <w:r w:rsidRPr="00F102DE">
        <w:rPr>
          <w:rFonts w:ascii="Times New Roman" w:hAnsi="Times New Roman" w:cs="Times New Roman"/>
          <w:sz w:val="24"/>
          <w:szCs w:val="24"/>
        </w:rPr>
        <w:t>соц</w:t>
      </w:r>
      <w:proofErr w:type="gramEnd"/>
      <w:r w:rsidRPr="00F102DE">
        <w:rPr>
          <w:rFonts w:ascii="Times New Roman" w:hAnsi="Times New Roman" w:cs="Times New Roman"/>
          <w:sz w:val="24"/>
          <w:szCs w:val="24"/>
        </w:rPr>
        <w:t xml:space="preserve">іально-культурного призначення; </w:t>
      </w:r>
    </w:p>
    <w:p w:rsidR="000F6C70" w:rsidRPr="00F102DE" w:rsidRDefault="000F6C70" w:rsidP="002B6F2E">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 інші умови, з урахуванням пропозицій балансоутримувача. </w:t>
      </w:r>
    </w:p>
    <w:p w:rsidR="000F6C70" w:rsidRPr="00F102DE" w:rsidRDefault="000F6C70" w:rsidP="002B6F2E">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3.2.Основним критерієм визначення переможця є максимальний розмі</w:t>
      </w:r>
      <w:proofErr w:type="gramStart"/>
      <w:r w:rsidRPr="00F102DE">
        <w:rPr>
          <w:rFonts w:ascii="Times New Roman" w:hAnsi="Times New Roman" w:cs="Times New Roman"/>
          <w:sz w:val="24"/>
          <w:szCs w:val="24"/>
        </w:rPr>
        <w:t>р</w:t>
      </w:r>
      <w:proofErr w:type="gramEnd"/>
      <w:r w:rsidRPr="00F102DE">
        <w:rPr>
          <w:rFonts w:ascii="Times New Roman" w:hAnsi="Times New Roman" w:cs="Times New Roman"/>
          <w:sz w:val="24"/>
          <w:szCs w:val="24"/>
        </w:rPr>
        <w:t xml:space="preserve"> орендної плати при обов'язковому забезпеченні виконання інших умов конкурсу. </w:t>
      </w:r>
    </w:p>
    <w:p w:rsidR="000F6C70" w:rsidRPr="00F102DE" w:rsidRDefault="000F6C70" w:rsidP="002B6F2E">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4.Комісія з питань розгляду заяв на оренду та проведення конкурсі</w:t>
      </w:r>
      <w:proofErr w:type="gramStart"/>
      <w:r w:rsidRPr="00F102DE">
        <w:rPr>
          <w:rFonts w:ascii="Times New Roman" w:hAnsi="Times New Roman" w:cs="Times New Roman"/>
          <w:sz w:val="24"/>
          <w:szCs w:val="24"/>
        </w:rPr>
        <w:t>в</w:t>
      </w:r>
      <w:proofErr w:type="gramEnd"/>
      <w:r w:rsidRPr="00F102DE">
        <w:rPr>
          <w:rFonts w:ascii="Times New Roman" w:hAnsi="Times New Roman" w:cs="Times New Roman"/>
          <w:sz w:val="24"/>
          <w:szCs w:val="24"/>
        </w:rPr>
        <w:t xml:space="preserve"> </w:t>
      </w:r>
    </w:p>
    <w:p w:rsidR="000F6C70" w:rsidRPr="00F102DE" w:rsidRDefault="000F6C70" w:rsidP="002B6F2E">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4.1.Склад комісії з питань розгляду заяв на оренду та проведення конкурсів (далі - Комісія) призначається розпорядженням сільського голови.  Комісія утворюється в кількості 5 осіб, з яких на першому засіданні комісії її голова призначає секретарем комісії представника </w:t>
      </w:r>
      <w:r w:rsidR="00426D82" w:rsidRPr="00F102DE">
        <w:rPr>
          <w:rFonts w:ascii="Times New Roman" w:hAnsi="Times New Roman" w:cs="Times New Roman"/>
          <w:sz w:val="24"/>
          <w:szCs w:val="24"/>
          <w:lang w:val="uk-UA"/>
        </w:rPr>
        <w:t xml:space="preserve">Лудинської </w:t>
      </w:r>
      <w:r w:rsidRPr="00F102DE">
        <w:rPr>
          <w:rFonts w:ascii="Times New Roman" w:hAnsi="Times New Roman" w:cs="Times New Roman"/>
          <w:sz w:val="24"/>
          <w:szCs w:val="24"/>
        </w:rPr>
        <w:t xml:space="preserve">сільської </w:t>
      </w:r>
      <w:proofErr w:type="gramStart"/>
      <w:r w:rsidRPr="00F102DE">
        <w:rPr>
          <w:rFonts w:ascii="Times New Roman" w:hAnsi="Times New Roman" w:cs="Times New Roman"/>
          <w:sz w:val="24"/>
          <w:szCs w:val="24"/>
        </w:rPr>
        <w:t>ради</w:t>
      </w:r>
      <w:proofErr w:type="gramEnd"/>
      <w:r w:rsidRPr="00F102DE">
        <w:rPr>
          <w:rFonts w:ascii="Times New Roman" w:hAnsi="Times New Roman" w:cs="Times New Roman"/>
          <w:sz w:val="24"/>
          <w:szCs w:val="24"/>
        </w:rPr>
        <w:t xml:space="preserve">. </w:t>
      </w:r>
    </w:p>
    <w:p w:rsidR="000F6C70" w:rsidRPr="00F102DE" w:rsidRDefault="000F6C70" w:rsidP="002B6F2E">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4.2.Комісія розпочинає роботу з моменту </w:t>
      </w:r>
      <w:proofErr w:type="gramStart"/>
      <w:r w:rsidRPr="00F102DE">
        <w:rPr>
          <w:rFonts w:ascii="Times New Roman" w:hAnsi="Times New Roman" w:cs="Times New Roman"/>
          <w:sz w:val="24"/>
          <w:szCs w:val="24"/>
        </w:rPr>
        <w:t>п</w:t>
      </w:r>
      <w:proofErr w:type="gramEnd"/>
      <w:r w:rsidRPr="00F102DE">
        <w:rPr>
          <w:rFonts w:ascii="Times New Roman" w:hAnsi="Times New Roman" w:cs="Times New Roman"/>
          <w:sz w:val="24"/>
          <w:szCs w:val="24"/>
        </w:rPr>
        <w:t xml:space="preserve">ідписання розпорядження сільського голови про її створення. </w:t>
      </w:r>
      <w:proofErr w:type="gramStart"/>
      <w:r w:rsidRPr="00F102DE">
        <w:rPr>
          <w:rFonts w:ascii="Times New Roman" w:hAnsi="Times New Roman" w:cs="Times New Roman"/>
          <w:sz w:val="24"/>
          <w:szCs w:val="24"/>
        </w:rPr>
        <w:t>П</w:t>
      </w:r>
      <w:proofErr w:type="gramEnd"/>
      <w:r w:rsidRPr="00F102DE">
        <w:rPr>
          <w:rFonts w:ascii="Times New Roman" w:hAnsi="Times New Roman" w:cs="Times New Roman"/>
          <w:sz w:val="24"/>
          <w:szCs w:val="24"/>
        </w:rPr>
        <w:t xml:space="preserve">ідготовку матеріалів на розгляд комісії організовує секретар комісії. Голова комісії має ухвальний голос, якщо при прийнятті рішення про визначення переможця конкурсу голоси членів комісії розділилися порівну. </w:t>
      </w:r>
    </w:p>
    <w:p w:rsidR="000F6C70" w:rsidRPr="00F102DE" w:rsidRDefault="00CD051A" w:rsidP="002B6F2E">
      <w:pPr>
        <w:spacing w:after="0"/>
        <w:jc w:val="both"/>
        <w:rPr>
          <w:rFonts w:ascii="Times New Roman" w:hAnsi="Times New Roman" w:cs="Times New Roman"/>
          <w:sz w:val="24"/>
          <w:szCs w:val="24"/>
        </w:rPr>
      </w:pPr>
      <w:r w:rsidRPr="00F102DE">
        <w:rPr>
          <w:rFonts w:ascii="Times New Roman" w:hAnsi="Times New Roman" w:cs="Times New Roman"/>
          <w:sz w:val="24"/>
          <w:szCs w:val="24"/>
        </w:rPr>
        <w:t>4.</w:t>
      </w:r>
      <w:r w:rsidRPr="00F102DE">
        <w:rPr>
          <w:rFonts w:ascii="Times New Roman" w:hAnsi="Times New Roman" w:cs="Times New Roman"/>
          <w:sz w:val="24"/>
          <w:szCs w:val="24"/>
          <w:lang w:val="uk-UA"/>
        </w:rPr>
        <w:t>3</w:t>
      </w:r>
      <w:r w:rsidR="000F6C70" w:rsidRPr="00F102DE">
        <w:rPr>
          <w:rFonts w:ascii="Times New Roman" w:hAnsi="Times New Roman" w:cs="Times New Roman"/>
          <w:sz w:val="24"/>
          <w:szCs w:val="24"/>
        </w:rPr>
        <w:t xml:space="preserve">. Засідання комісії є правомочними за умови участі в них: </w:t>
      </w:r>
    </w:p>
    <w:p w:rsidR="000F6C70" w:rsidRPr="00F102DE" w:rsidRDefault="000F6C70" w:rsidP="002B6F2E">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при чисельності комісії 5 чол. - не менше 3 чол., при чисельності 6 чол. - не менше 4 чол., при чисельності 7 чол. - не менше 5 чол.  </w:t>
      </w:r>
    </w:p>
    <w:p w:rsidR="000F6C70" w:rsidRPr="00F102DE" w:rsidRDefault="000F6C70" w:rsidP="002B6F2E">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5.Процедура проведення конкурсу </w:t>
      </w:r>
    </w:p>
    <w:p w:rsidR="000F6C70" w:rsidRPr="00F102DE" w:rsidRDefault="000F6C70" w:rsidP="002B6F2E">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5.1.Конкурс проводиться в один етап, на якому визначається переможець згідно з умовами конкурсу та зобов'язаннями учасника конкурсу. </w:t>
      </w:r>
    </w:p>
    <w:p w:rsidR="000F6C70" w:rsidRPr="00F102DE" w:rsidRDefault="000F6C70" w:rsidP="002B6F2E">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5.2.Конкурс проводиться за наявності пропозицій від двох або більше фізичних осіб-підприємців чи юридичних осіб. У разі надходження однієї пропозиції, яка відповідає умовам конкурсу, з особою, яка її подала, укладається догові</w:t>
      </w:r>
      <w:proofErr w:type="gramStart"/>
      <w:r w:rsidRPr="00F102DE">
        <w:rPr>
          <w:rFonts w:ascii="Times New Roman" w:hAnsi="Times New Roman" w:cs="Times New Roman"/>
          <w:sz w:val="24"/>
          <w:szCs w:val="24"/>
        </w:rPr>
        <w:t>р</w:t>
      </w:r>
      <w:proofErr w:type="gramEnd"/>
      <w:r w:rsidRPr="00F102DE">
        <w:rPr>
          <w:rFonts w:ascii="Times New Roman" w:hAnsi="Times New Roman" w:cs="Times New Roman"/>
          <w:sz w:val="24"/>
          <w:szCs w:val="24"/>
        </w:rPr>
        <w:t xml:space="preserve"> оренди, В даному випадку публікація про результати проведення конкурсу не проводиться. </w:t>
      </w:r>
    </w:p>
    <w:p w:rsidR="000F6C70" w:rsidRPr="00F102DE" w:rsidRDefault="000F6C70" w:rsidP="002B6F2E">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5.3.Пропозиції (крім пропозицій щодо розміру орендної плати) та інші матеріали претендентів на участь </w:t>
      </w:r>
      <w:proofErr w:type="gramStart"/>
      <w:r w:rsidRPr="00F102DE">
        <w:rPr>
          <w:rFonts w:ascii="Times New Roman" w:hAnsi="Times New Roman" w:cs="Times New Roman"/>
          <w:sz w:val="24"/>
          <w:szCs w:val="24"/>
        </w:rPr>
        <w:t>у</w:t>
      </w:r>
      <w:proofErr w:type="gramEnd"/>
      <w:r w:rsidRPr="00F102DE">
        <w:rPr>
          <w:rFonts w:ascii="Times New Roman" w:hAnsi="Times New Roman" w:cs="Times New Roman"/>
          <w:sz w:val="24"/>
          <w:szCs w:val="24"/>
        </w:rPr>
        <w:t xml:space="preserve"> конкурсі надаються у конвертах з написом "На конкурс", запечатаних печаткою учасника конкурсу. До дати проведення конкурсу конверти з </w:t>
      </w:r>
      <w:r w:rsidRPr="00F102DE">
        <w:rPr>
          <w:rFonts w:ascii="Times New Roman" w:hAnsi="Times New Roman" w:cs="Times New Roman"/>
          <w:sz w:val="24"/>
          <w:szCs w:val="24"/>
        </w:rPr>
        <w:lastRenderedPageBreak/>
        <w:t>пропозиціями зберігаються у секретаря конкурсної комісії. Конверти розпечатуються на засіданні конкурсної комі</w:t>
      </w:r>
      <w:proofErr w:type="gramStart"/>
      <w:r w:rsidRPr="00F102DE">
        <w:rPr>
          <w:rFonts w:ascii="Times New Roman" w:hAnsi="Times New Roman" w:cs="Times New Roman"/>
          <w:sz w:val="24"/>
          <w:szCs w:val="24"/>
        </w:rPr>
        <w:t>с</w:t>
      </w:r>
      <w:proofErr w:type="gramEnd"/>
      <w:r w:rsidRPr="00F102DE">
        <w:rPr>
          <w:rFonts w:ascii="Times New Roman" w:hAnsi="Times New Roman" w:cs="Times New Roman"/>
          <w:sz w:val="24"/>
          <w:szCs w:val="24"/>
        </w:rPr>
        <w:t xml:space="preserve">ії. </w:t>
      </w:r>
    </w:p>
    <w:p w:rsidR="00426D82" w:rsidRPr="00F102DE" w:rsidRDefault="000F6C70" w:rsidP="002B6F2E">
      <w:pPr>
        <w:spacing w:after="0"/>
        <w:jc w:val="both"/>
        <w:rPr>
          <w:rFonts w:ascii="Times New Roman" w:hAnsi="Times New Roman" w:cs="Times New Roman"/>
          <w:sz w:val="24"/>
          <w:szCs w:val="24"/>
          <w:lang w:val="uk-UA"/>
        </w:rPr>
      </w:pPr>
      <w:r w:rsidRPr="00F102DE">
        <w:rPr>
          <w:rFonts w:ascii="Times New Roman" w:hAnsi="Times New Roman" w:cs="Times New Roman"/>
          <w:sz w:val="24"/>
          <w:szCs w:val="24"/>
        </w:rPr>
        <w:t xml:space="preserve"> 5.4.Комісія визначає переможця більшістю голосів присутніх членів комі</w:t>
      </w:r>
      <w:proofErr w:type="gramStart"/>
      <w:r w:rsidRPr="00F102DE">
        <w:rPr>
          <w:rFonts w:ascii="Times New Roman" w:hAnsi="Times New Roman" w:cs="Times New Roman"/>
          <w:sz w:val="24"/>
          <w:szCs w:val="24"/>
        </w:rPr>
        <w:t>с</w:t>
      </w:r>
      <w:proofErr w:type="gramEnd"/>
      <w:r w:rsidRPr="00F102DE">
        <w:rPr>
          <w:rFonts w:ascii="Times New Roman" w:hAnsi="Times New Roman" w:cs="Times New Roman"/>
          <w:sz w:val="24"/>
          <w:szCs w:val="24"/>
        </w:rPr>
        <w:t xml:space="preserve">ії на засіданні.  </w:t>
      </w:r>
    </w:p>
    <w:p w:rsidR="000F6C70" w:rsidRPr="00F102DE" w:rsidRDefault="000F6C70" w:rsidP="002B6F2E">
      <w:pPr>
        <w:spacing w:after="0"/>
        <w:jc w:val="both"/>
        <w:rPr>
          <w:rFonts w:ascii="Times New Roman" w:hAnsi="Times New Roman" w:cs="Times New Roman"/>
          <w:sz w:val="24"/>
          <w:szCs w:val="24"/>
        </w:rPr>
      </w:pPr>
      <w:r w:rsidRPr="00F102DE">
        <w:rPr>
          <w:rFonts w:ascii="Times New Roman" w:hAnsi="Times New Roman" w:cs="Times New Roman"/>
          <w:sz w:val="24"/>
          <w:szCs w:val="24"/>
        </w:rPr>
        <w:t>5.5.</w:t>
      </w:r>
      <w:proofErr w:type="gramStart"/>
      <w:r w:rsidRPr="00F102DE">
        <w:rPr>
          <w:rFonts w:ascii="Times New Roman" w:hAnsi="Times New Roman" w:cs="Times New Roman"/>
          <w:sz w:val="24"/>
          <w:szCs w:val="24"/>
        </w:rPr>
        <w:t>П</w:t>
      </w:r>
      <w:proofErr w:type="gramEnd"/>
      <w:r w:rsidRPr="00F102DE">
        <w:rPr>
          <w:rFonts w:ascii="Times New Roman" w:hAnsi="Times New Roman" w:cs="Times New Roman"/>
          <w:sz w:val="24"/>
          <w:szCs w:val="24"/>
        </w:rPr>
        <w:t xml:space="preserve">ісля закінчення засідання комісії складається протокол, у якому зазначаються: </w:t>
      </w:r>
    </w:p>
    <w:p w:rsidR="000F6C70" w:rsidRPr="00F102DE" w:rsidRDefault="000F6C70" w:rsidP="002B6F2E">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 відомості про учасників; </w:t>
      </w:r>
    </w:p>
    <w:p w:rsidR="000F6C70" w:rsidRPr="00F102DE" w:rsidRDefault="000F6C70" w:rsidP="002B6F2E">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 пропозиції і зобов'язання учасникі</w:t>
      </w:r>
      <w:proofErr w:type="gramStart"/>
      <w:r w:rsidRPr="00F102DE">
        <w:rPr>
          <w:rFonts w:ascii="Times New Roman" w:hAnsi="Times New Roman" w:cs="Times New Roman"/>
          <w:sz w:val="24"/>
          <w:szCs w:val="24"/>
        </w:rPr>
        <w:t>в</w:t>
      </w:r>
      <w:proofErr w:type="gramEnd"/>
      <w:r w:rsidRPr="00F102DE">
        <w:rPr>
          <w:rFonts w:ascii="Times New Roman" w:hAnsi="Times New Roman" w:cs="Times New Roman"/>
          <w:sz w:val="24"/>
          <w:szCs w:val="24"/>
        </w:rPr>
        <w:t xml:space="preserve">; </w:t>
      </w:r>
    </w:p>
    <w:p w:rsidR="000F6C70" w:rsidRPr="00F102DE" w:rsidRDefault="000F6C70" w:rsidP="002B6F2E">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 обґрунтування </w:t>
      </w:r>
      <w:proofErr w:type="gramStart"/>
      <w:r w:rsidRPr="00F102DE">
        <w:rPr>
          <w:rFonts w:ascii="Times New Roman" w:hAnsi="Times New Roman" w:cs="Times New Roman"/>
          <w:sz w:val="24"/>
          <w:szCs w:val="24"/>
        </w:rPr>
        <w:t>р</w:t>
      </w:r>
      <w:proofErr w:type="gramEnd"/>
      <w:r w:rsidRPr="00F102DE">
        <w:rPr>
          <w:rFonts w:ascii="Times New Roman" w:hAnsi="Times New Roman" w:cs="Times New Roman"/>
          <w:sz w:val="24"/>
          <w:szCs w:val="24"/>
        </w:rPr>
        <w:t xml:space="preserve">ішення про визначення переможця. </w:t>
      </w:r>
    </w:p>
    <w:p w:rsidR="000F6C70" w:rsidRPr="00F102DE" w:rsidRDefault="000F6C70" w:rsidP="002B6F2E">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Протокол засідання комісії з питань розгляду заяв на оренду та проведення конкурсів </w:t>
      </w:r>
      <w:proofErr w:type="gramStart"/>
      <w:r w:rsidRPr="00F102DE">
        <w:rPr>
          <w:rFonts w:ascii="Times New Roman" w:hAnsi="Times New Roman" w:cs="Times New Roman"/>
          <w:sz w:val="24"/>
          <w:szCs w:val="24"/>
        </w:rPr>
        <w:t>п</w:t>
      </w:r>
      <w:proofErr w:type="gramEnd"/>
      <w:r w:rsidRPr="00F102DE">
        <w:rPr>
          <w:rFonts w:ascii="Times New Roman" w:hAnsi="Times New Roman" w:cs="Times New Roman"/>
          <w:sz w:val="24"/>
          <w:szCs w:val="24"/>
        </w:rPr>
        <w:t xml:space="preserve">ідписується головою і членами комісії та подається секретарем комісії на затвердження чергового засідання виконавчого комітету ; </w:t>
      </w:r>
    </w:p>
    <w:p w:rsidR="000F6C70" w:rsidRPr="00F102DE" w:rsidRDefault="000F6C70" w:rsidP="002B6F2E">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5.6.Конкурс проводиться з використанням відкритості пропонування розміру орендної плати за принципом аукціону, на якому визначається переможець конкурсу. </w:t>
      </w:r>
    </w:p>
    <w:p w:rsidR="000F6C70" w:rsidRPr="00F102DE" w:rsidRDefault="000F6C70" w:rsidP="002B6F2E">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5.7.Надані учасниками конкурсу матеріали розглядаються на засіданні Комі</w:t>
      </w:r>
      <w:proofErr w:type="gramStart"/>
      <w:r w:rsidRPr="00F102DE">
        <w:rPr>
          <w:rFonts w:ascii="Times New Roman" w:hAnsi="Times New Roman" w:cs="Times New Roman"/>
          <w:sz w:val="24"/>
          <w:szCs w:val="24"/>
        </w:rPr>
        <w:t>с</w:t>
      </w:r>
      <w:proofErr w:type="gramEnd"/>
      <w:r w:rsidRPr="00F102DE">
        <w:rPr>
          <w:rFonts w:ascii="Times New Roman" w:hAnsi="Times New Roman" w:cs="Times New Roman"/>
          <w:sz w:val="24"/>
          <w:szCs w:val="24"/>
        </w:rPr>
        <w:t xml:space="preserve">ії до проведення </w:t>
      </w:r>
      <w:proofErr w:type="gramStart"/>
      <w:r w:rsidRPr="00F102DE">
        <w:rPr>
          <w:rFonts w:ascii="Times New Roman" w:hAnsi="Times New Roman" w:cs="Times New Roman"/>
          <w:sz w:val="24"/>
          <w:szCs w:val="24"/>
        </w:rPr>
        <w:t>конкурсу</w:t>
      </w:r>
      <w:proofErr w:type="gramEnd"/>
      <w:r w:rsidRPr="00F102DE">
        <w:rPr>
          <w:rFonts w:ascii="Times New Roman" w:hAnsi="Times New Roman" w:cs="Times New Roman"/>
          <w:sz w:val="24"/>
          <w:szCs w:val="24"/>
        </w:rPr>
        <w:t xml:space="preserve"> з метою формування списку учасників, допущених до подання конкурсних пропозицій з орендної плати. Зазначений список затверджується наказом орендодавця. Орендодавець протягом робочого дня </w:t>
      </w:r>
      <w:proofErr w:type="gramStart"/>
      <w:r w:rsidRPr="00F102DE">
        <w:rPr>
          <w:rFonts w:ascii="Times New Roman" w:hAnsi="Times New Roman" w:cs="Times New Roman"/>
          <w:sz w:val="24"/>
          <w:szCs w:val="24"/>
        </w:rPr>
        <w:t>п</w:t>
      </w:r>
      <w:proofErr w:type="gramEnd"/>
      <w:r w:rsidRPr="00F102DE">
        <w:rPr>
          <w:rFonts w:ascii="Times New Roman" w:hAnsi="Times New Roman" w:cs="Times New Roman"/>
          <w:sz w:val="24"/>
          <w:szCs w:val="24"/>
        </w:rPr>
        <w:t xml:space="preserve">ісля затвердження списку повідомляє учасників конкурсу про їх допущення або недопущення (із зазначенням підстав) до подання конкурсних пропозицій орендної плати. </w:t>
      </w:r>
    </w:p>
    <w:p w:rsidR="000F6C70" w:rsidRPr="00F102DE" w:rsidRDefault="000F6C70" w:rsidP="002B6F2E">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5.8.У разі відсутності пропозицій, які б відповідали умовам конкурсу, конкурс вважається таким, що не відбувся, про що орендодавцем </w:t>
      </w:r>
      <w:proofErr w:type="gramStart"/>
      <w:r w:rsidRPr="00F102DE">
        <w:rPr>
          <w:rFonts w:ascii="Times New Roman" w:hAnsi="Times New Roman" w:cs="Times New Roman"/>
          <w:sz w:val="24"/>
          <w:szCs w:val="24"/>
        </w:rPr>
        <w:t>видається</w:t>
      </w:r>
      <w:proofErr w:type="gramEnd"/>
      <w:r w:rsidRPr="00F102DE">
        <w:rPr>
          <w:rFonts w:ascii="Times New Roman" w:hAnsi="Times New Roman" w:cs="Times New Roman"/>
          <w:sz w:val="24"/>
          <w:szCs w:val="24"/>
        </w:rPr>
        <w:t xml:space="preserve"> відповідний наказ. </w:t>
      </w:r>
    </w:p>
    <w:p w:rsidR="000F6C70" w:rsidRPr="00F102DE" w:rsidRDefault="000F6C70" w:rsidP="002B6F2E">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5.9.У разі надходження двох або більше пропозицій, які відповідають умовам конкурсу, переможець визначається комісією за критерієм найбільшої запропонованої орендної плати </w:t>
      </w:r>
      <w:proofErr w:type="gramStart"/>
      <w:r w:rsidRPr="00F102DE">
        <w:rPr>
          <w:rFonts w:ascii="Times New Roman" w:hAnsi="Times New Roman" w:cs="Times New Roman"/>
          <w:sz w:val="24"/>
          <w:szCs w:val="24"/>
        </w:rPr>
        <w:t>за</w:t>
      </w:r>
      <w:proofErr w:type="gramEnd"/>
      <w:r w:rsidRPr="00F102DE">
        <w:rPr>
          <w:rFonts w:ascii="Times New Roman" w:hAnsi="Times New Roman" w:cs="Times New Roman"/>
          <w:sz w:val="24"/>
          <w:szCs w:val="24"/>
        </w:rPr>
        <w:t xml:space="preserve"> перший (базовий) місяць оренди при обов'язковому забезпеченні виконання інших умов конкурсу. </w:t>
      </w:r>
    </w:p>
    <w:p w:rsidR="000F6C70" w:rsidRPr="00F102DE" w:rsidRDefault="000F6C70" w:rsidP="002B6F2E">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У разі надходження </w:t>
      </w:r>
      <w:proofErr w:type="gramStart"/>
      <w:r w:rsidRPr="00F102DE">
        <w:rPr>
          <w:rFonts w:ascii="Times New Roman" w:hAnsi="Times New Roman" w:cs="Times New Roman"/>
          <w:sz w:val="24"/>
          <w:szCs w:val="24"/>
        </w:rPr>
        <w:t>п</w:t>
      </w:r>
      <w:proofErr w:type="gramEnd"/>
      <w:r w:rsidRPr="00F102DE">
        <w:rPr>
          <w:rFonts w:ascii="Times New Roman" w:hAnsi="Times New Roman" w:cs="Times New Roman"/>
          <w:sz w:val="24"/>
          <w:szCs w:val="24"/>
        </w:rPr>
        <w:t>ісля оголошення конкурсу заяви про оренду від особи, яка відповідно до законодавства має право на отримання відповідного комунального майна в оренду поза конкурсом, комісія приймає протокольне рішення про укладення договору оренди із зазначеним заявником відповідно до законодавства. За наявності кількох пропозицій від таких осіб догові</w:t>
      </w:r>
      <w:proofErr w:type="gramStart"/>
      <w:r w:rsidRPr="00F102DE">
        <w:rPr>
          <w:rFonts w:ascii="Times New Roman" w:hAnsi="Times New Roman" w:cs="Times New Roman"/>
          <w:sz w:val="24"/>
          <w:szCs w:val="24"/>
        </w:rPr>
        <w:t>р</w:t>
      </w:r>
      <w:proofErr w:type="gramEnd"/>
      <w:r w:rsidRPr="00F102DE">
        <w:rPr>
          <w:rFonts w:ascii="Times New Roman" w:hAnsi="Times New Roman" w:cs="Times New Roman"/>
          <w:sz w:val="24"/>
          <w:szCs w:val="24"/>
        </w:rPr>
        <w:t xml:space="preserve"> оренди укладається з особою, заява якої надійшла раніше. </w:t>
      </w:r>
    </w:p>
    <w:p w:rsidR="000F6C70" w:rsidRPr="00F102DE" w:rsidRDefault="000F6C70" w:rsidP="002B6F2E">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w:t>
      </w:r>
      <w:proofErr w:type="gramStart"/>
      <w:r w:rsidRPr="00F102DE">
        <w:rPr>
          <w:rFonts w:ascii="Times New Roman" w:hAnsi="Times New Roman" w:cs="Times New Roman"/>
          <w:sz w:val="24"/>
          <w:szCs w:val="24"/>
        </w:rPr>
        <w:t>5.10.На дату проведення конкурсу комісія проводить відкрите засідання за участю учасників конкурсу (їх уповноважених осіб).</w:t>
      </w:r>
      <w:proofErr w:type="gramEnd"/>
      <w:r w:rsidRPr="00F102DE">
        <w:rPr>
          <w:rFonts w:ascii="Times New Roman" w:hAnsi="Times New Roman" w:cs="Times New Roman"/>
          <w:sz w:val="24"/>
          <w:szCs w:val="24"/>
        </w:rPr>
        <w:t xml:space="preserve"> На цьому засіданні уповноважені особи учасників конкурсу подають свої конкурсні пропозиції щодо розміру орендної плати за </w:t>
      </w:r>
      <w:proofErr w:type="gramStart"/>
      <w:r w:rsidRPr="00F102DE">
        <w:rPr>
          <w:rFonts w:ascii="Times New Roman" w:hAnsi="Times New Roman" w:cs="Times New Roman"/>
          <w:sz w:val="24"/>
          <w:szCs w:val="24"/>
        </w:rPr>
        <w:t>перший</w:t>
      </w:r>
      <w:proofErr w:type="gramEnd"/>
      <w:r w:rsidRPr="00F102DE">
        <w:rPr>
          <w:rFonts w:ascii="Times New Roman" w:hAnsi="Times New Roman" w:cs="Times New Roman"/>
          <w:sz w:val="24"/>
          <w:szCs w:val="24"/>
        </w:rPr>
        <w:t xml:space="preserve"> (базовий) місяць оренди в запечатаних непрозорих конвертах. Секретар комісії реєструє в протоколі засідання комісії кожного учасника конкурсу, який </w:t>
      </w:r>
      <w:proofErr w:type="gramStart"/>
      <w:r w:rsidRPr="00F102DE">
        <w:rPr>
          <w:rFonts w:ascii="Times New Roman" w:hAnsi="Times New Roman" w:cs="Times New Roman"/>
          <w:sz w:val="24"/>
          <w:szCs w:val="24"/>
        </w:rPr>
        <w:t>подав конкурсну пропозицію орендної плати</w:t>
      </w:r>
      <w:proofErr w:type="gramEnd"/>
      <w:r w:rsidRPr="00F102DE">
        <w:rPr>
          <w:rFonts w:ascii="Times New Roman" w:hAnsi="Times New Roman" w:cs="Times New Roman"/>
          <w:sz w:val="24"/>
          <w:szCs w:val="24"/>
        </w:rPr>
        <w:t>, із зазначенням дати, часу та імені уповноваженої особи, і видає їй картку з номером учасника. На конвертах зареєстрованих учасникі</w:t>
      </w:r>
      <w:proofErr w:type="gramStart"/>
      <w:r w:rsidRPr="00F102DE">
        <w:rPr>
          <w:rFonts w:ascii="Times New Roman" w:hAnsi="Times New Roman" w:cs="Times New Roman"/>
          <w:sz w:val="24"/>
          <w:szCs w:val="24"/>
        </w:rPr>
        <w:t>в</w:t>
      </w:r>
      <w:proofErr w:type="gramEnd"/>
      <w:r w:rsidRPr="00F102DE">
        <w:rPr>
          <w:rFonts w:ascii="Times New Roman" w:hAnsi="Times New Roman" w:cs="Times New Roman"/>
          <w:sz w:val="24"/>
          <w:szCs w:val="24"/>
        </w:rPr>
        <w:t xml:space="preserve"> </w:t>
      </w:r>
      <w:proofErr w:type="gramStart"/>
      <w:r w:rsidRPr="00F102DE">
        <w:rPr>
          <w:rFonts w:ascii="Times New Roman" w:hAnsi="Times New Roman" w:cs="Times New Roman"/>
          <w:sz w:val="24"/>
          <w:szCs w:val="24"/>
        </w:rPr>
        <w:t>конкурсу</w:t>
      </w:r>
      <w:proofErr w:type="gramEnd"/>
      <w:r w:rsidRPr="00F102DE">
        <w:rPr>
          <w:rFonts w:ascii="Times New Roman" w:hAnsi="Times New Roman" w:cs="Times New Roman"/>
          <w:sz w:val="24"/>
          <w:szCs w:val="24"/>
        </w:rPr>
        <w:t xml:space="preserve"> робиться відмітка про реєстрацію із зазначенням номера учасника. </w:t>
      </w:r>
    </w:p>
    <w:p w:rsidR="000F6C70" w:rsidRPr="00F102DE" w:rsidRDefault="000F6C70" w:rsidP="002B6F2E">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5.11.Голова комісії в присутності членів комісії розпечатує конверти з конкурсними пропозиціями і оголошує змі</w:t>
      </w:r>
      <w:proofErr w:type="gramStart"/>
      <w:r w:rsidRPr="00F102DE">
        <w:rPr>
          <w:rFonts w:ascii="Times New Roman" w:hAnsi="Times New Roman" w:cs="Times New Roman"/>
          <w:sz w:val="24"/>
          <w:szCs w:val="24"/>
        </w:rPr>
        <w:t>ст</w:t>
      </w:r>
      <w:proofErr w:type="gramEnd"/>
      <w:r w:rsidRPr="00F102DE">
        <w:rPr>
          <w:rFonts w:ascii="Times New Roman" w:hAnsi="Times New Roman" w:cs="Times New Roman"/>
          <w:sz w:val="24"/>
          <w:szCs w:val="24"/>
        </w:rPr>
        <w:t xml:space="preserve"> пропозицій. </w:t>
      </w:r>
    </w:p>
    <w:p w:rsidR="000F6C70" w:rsidRPr="00F102DE" w:rsidRDefault="000F6C70" w:rsidP="002B6F2E">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5.12.</w:t>
      </w:r>
      <w:proofErr w:type="gramStart"/>
      <w:r w:rsidRPr="00F102DE">
        <w:rPr>
          <w:rFonts w:ascii="Times New Roman" w:hAnsi="Times New Roman" w:cs="Times New Roman"/>
          <w:sz w:val="24"/>
          <w:szCs w:val="24"/>
        </w:rPr>
        <w:t>П</w:t>
      </w:r>
      <w:proofErr w:type="gramEnd"/>
      <w:r w:rsidRPr="00F102DE">
        <w:rPr>
          <w:rFonts w:ascii="Times New Roman" w:hAnsi="Times New Roman" w:cs="Times New Roman"/>
          <w:sz w:val="24"/>
          <w:szCs w:val="24"/>
        </w:rPr>
        <w:t>ісля оголошення всіх конкурсних пропозицій орендної плати конкурс проводиться у вигляді торгів "з голосу" головою Комісії. Початком цього етапу конкурсу є момент оголошення головою комісії найвищої орендної плати, запропонованої учасниками в конкурсних пропозиціях, яка вважається початковою платою торгів. Голова комісії пропонує учасникам вносити пропозиції. Якщо після триразового оголошення розміру орендної плати не буде запропоновано більший розмі</w:t>
      </w:r>
      <w:proofErr w:type="gramStart"/>
      <w:r w:rsidRPr="00F102DE">
        <w:rPr>
          <w:rFonts w:ascii="Times New Roman" w:hAnsi="Times New Roman" w:cs="Times New Roman"/>
          <w:sz w:val="24"/>
          <w:szCs w:val="24"/>
        </w:rPr>
        <w:t>р</w:t>
      </w:r>
      <w:proofErr w:type="gramEnd"/>
      <w:r w:rsidRPr="00F102DE">
        <w:rPr>
          <w:rFonts w:ascii="Times New Roman" w:hAnsi="Times New Roman" w:cs="Times New Roman"/>
          <w:sz w:val="24"/>
          <w:szCs w:val="24"/>
        </w:rPr>
        <w:t xml:space="preserve"> орендної плати, голова комісії </w:t>
      </w:r>
      <w:r w:rsidRPr="00F102DE">
        <w:rPr>
          <w:rFonts w:ascii="Times New Roman" w:hAnsi="Times New Roman" w:cs="Times New Roman"/>
          <w:sz w:val="24"/>
          <w:szCs w:val="24"/>
        </w:rPr>
        <w:lastRenderedPageBreak/>
        <w:t xml:space="preserve">оголошує про набуття права на оренду учасником, який запропонував найвищу орендну плату. </w:t>
      </w:r>
    </w:p>
    <w:p w:rsidR="000F6C70" w:rsidRPr="00F102DE" w:rsidRDefault="000F6C70" w:rsidP="002B6F2E">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5.13.У процесі визначення учасника конкурсу, який запропонує найвищий розмі</w:t>
      </w:r>
      <w:proofErr w:type="gramStart"/>
      <w:r w:rsidRPr="00F102DE">
        <w:rPr>
          <w:rFonts w:ascii="Times New Roman" w:hAnsi="Times New Roman" w:cs="Times New Roman"/>
          <w:sz w:val="24"/>
          <w:szCs w:val="24"/>
        </w:rPr>
        <w:t>р</w:t>
      </w:r>
      <w:proofErr w:type="gramEnd"/>
      <w:r w:rsidRPr="00F102DE">
        <w:rPr>
          <w:rFonts w:ascii="Times New Roman" w:hAnsi="Times New Roman" w:cs="Times New Roman"/>
          <w:sz w:val="24"/>
          <w:szCs w:val="24"/>
        </w:rPr>
        <w:t xml:space="preserve"> орендної плати, учасники конкурсу піднімають картку зі своїм номером, повернутим до голови комісії, називають свою пропозицію та заповнюють і підписують бланк пропозиції, в якому зазначаються реєстраційний номер учасника і запропонована сума.  Забезпечення учасників зазначеними бланками покладається на секретаря комі</w:t>
      </w:r>
      <w:proofErr w:type="gramStart"/>
      <w:r w:rsidRPr="00F102DE">
        <w:rPr>
          <w:rFonts w:ascii="Times New Roman" w:hAnsi="Times New Roman" w:cs="Times New Roman"/>
          <w:sz w:val="24"/>
          <w:szCs w:val="24"/>
        </w:rPr>
        <w:t>с</w:t>
      </w:r>
      <w:proofErr w:type="gramEnd"/>
      <w:r w:rsidRPr="00F102DE">
        <w:rPr>
          <w:rFonts w:ascii="Times New Roman" w:hAnsi="Times New Roman" w:cs="Times New Roman"/>
          <w:sz w:val="24"/>
          <w:szCs w:val="24"/>
        </w:rPr>
        <w:t xml:space="preserve">ії. </w:t>
      </w:r>
    </w:p>
    <w:p w:rsidR="000F6C70" w:rsidRPr="00F102DE" w:rsidRDefault="000F6C70" w:rsidP="002B6F2E">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5.14.Збільшення ціни здійснюється учасниками з кроком, який установлюється конкурсною комісією, але не може бути меншим за 1% початкової ціни. Якщо </w:t>
      </w:r>
      <w:proofErr w:type="gramStart"/>
      <w:r w:rsidRPr="00F102DE">
        <w:rPr>
          <w:rFonts w:ascii="Times New Roman" w:hAnsi="Times New Roman" w:cs="Times New Roman"/>
          <w:sz w:val="24"/>
          <w:szCs w:val="24"/>
        </w:rPr>
        <w:t>п</w:t>
      </w:r>
      <w:proofErr w:type="gramEnd"/>
      <w:r w:rsidRPr="00F102DE">
        <w:rPr>
          <w:rFonts w:ascii="Times New Roman" w:hAnsi="Times New Roman" w:cs="Times New Roman"/>
          <w:sz w:val="24"/>
          <w:szCs w:val="24"/>
        </w:rPr>
        <w:t xml:space="preserve">ісля того, як голова комісії тричі оголосив останню ціну, від учасників конкурсу не надійдуть пропозиції щодо більш високої ціни, голова комісії оголошує "Вирішено", називає номер учасника, який запропонував найвищу ціну (розмір орендної плати за перший/базовий місяць оренди), і оголошує його переможцем конкурсу. Інші учасники підписують бланк </w:t>
      </w:r>
      <w:proofErr w:type="gramStart"/>
      <w:r w:rsidRPr="00F102DE">
        <w:rPr>
          <w:rFonts w:ascii="Times New Roman" w:hAnsi="Times New Roman" w:cs="Times New Roman"/>
          <w:sz w:val="24"/>
          <w:szCs w:val="24"/>
        </w:rPr>
        <w:t>про</w:t>
      </w:r>
      <w:proofErr w:type="gramEnd"/>
      <w:r w:rsidRPr="00F102DE">
        <w:rPr>
          <w:rFonts w:ascii="Times New Roman" w:hAnsi="Times New Roman" w:cs="Times New Roman"/>
          <w:sz w:val="24"/>
          <w:szCs w:val="24"/>
        </w:rPr>
        <w:t xml:space="preserve"> відсутність пропозицій. </w:t>
      </w:r>
    </w:p>
    <w:p w:rsidR="000F6C70" w:rsidRPr="00F102DE" w:rsidRDefault="000F6C70" w:rsidP="002B6F2E">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5.15.Учасник, який </w:t>
      </w:r>
      <w:proofErr w:type="gramStart"/>
      <w:r w:rsidRPr="00F102DE">
        <w:rPr>
          <w:rFonts w:ascii="Times New Roman" w:hAnsi="Times New Roman" w:cs="Times New Roman"/>
          <w:sz w:val="24"/>
          <w:szCs w:val="24"/>
        </w:rPr>
        <w:t>п</w:t>
      </w:r>
      <w:proofErr w:type="gramEnd"/>
      <w:r w:rsidRPr="00F102DE">
        <w:rPr>
          <w:rFonts w:ascii="Times New Roman" w:hAnsi="Times New Roman" w:cs="Times New Roman"/>
          <w:sz w:val="24"/>
          <w:szCs w:val="24"/>
        </w:rPr>
        <w:t xml:space="preserve">ід час конкурсу не виконує вимоги цього Положення, за рішенням комісії видаляється з конкурсу, про що робиться запис у протоколі. </w:t>
      </w:r>
    </w:p>
    <w:p w:rsidR="000F6C70" w:rsidRPr="00F102DE" w:rsidRDefault="000F6C70" w:rsidP="002B6F2E">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5.16.</w:t>
      </w:r>
      <w:proofErr w:type="gramStart"/>
      <w:r w:rsidRPr="00F102DE">
        <w:rPr>
          <w:rFonts w:ascii="Times New Roman" w:hAnsi="Times New Roman" w:cs="Times New Roman"/>
          <w:sz w:val="24"/>
          <w:szCs w:val="24"/>
        </w:rPr>
        <w:t>П</w:t>
      </w:r>
      <w:proofErr w:type="gramEnd"/>
      <w:r w:rsidRPr="00F102DE">
        <w:rPr>
          <w:rFonts w:ascii="Times New Roman" w:hAnsi="Times New Roman" w:cs="Times New Roman"/>
          <w:sz w:val="24"/>
          <w:szCs w:val="24"/>
        </w:rPr>
        <w:t xml:space="preserve">ісля закінчення засідання комісії складається протокол, у якому зазначаються: відомості про учасників; встановлена на торгах початкова орендна плата; пропозиції учасників (підписані бланки з пропозиціями додаються); результат конкурсу. Протокол не </w:t>
      </w:r>
      <w:proofErr w:type="gramStart"/>
      <w:r w:rsidRPr="00F102DE">
        <w:rPr>
          <w:rFonts w:ascii="Times New Roman" w:hAnsi="Times New Roman" w:cs="Times New Roman"/>
          <w:sz w:val="24"/>
          <w:szCs w:val="24"/>
        </w:rPr>
        <w:t>п</w:t>
      </w:r>
      <w:proofErr w:type="gramEnd"/>
      <w:r w:rsidRPr="00F102DE">
        <w:rPr>
          <w:rFonts w:ascii="Times New Roman" w:hAnsi="Times New Roman" w:cs="Times New Roman"/>
          <w:sz w:val="24"/>
          <w:szCs w:val="24"/>
        </w:rPr>
        <w:t xml:space="preserve">ізніше наступного робочого дня після проведення засідання підписується всіма членами комісії і переможцем конкурсу. </w:t>
      </w:r>
    </w:p>
    <w:p w:rsidR="000F6C70" w:rsidRPr="00F102DE" w:rsidRDefault="000F6C70" w:rsidP="002B6F2E">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5.17.Протокол про результати конкурсу </w:t>
      </w:r>
      <w:proofErr w:type="gramStart"/>
      <w:r w:rsidRPr="00F102DE">
        <w:rPr>
          <w:rFonts w:ascii="Times New Roman" w:hAnsi="Times New Roman" w:cs="Times New Roman"/>
          <w:sz w:val="24"/>
          <w:szCs w:val="24"/>
        </w:rPr>
        <w:t>п</w:t>
      </w:r>
      <w:proofErr w:type="gramEnd"/>
      <w:r w:rsidRPr="00F102DE">
        <w:rPr>
          <w:rFonts w:ascii="Times New Roman" w:hAnsi="Times New Roman" w:cs="Times New Roman"/>
          <w:sz w:val="24"/>
          <w:szCs w:val="24"/>
        </w:rPr>
        <w:t xml:space="preserve">ісля підписання його всіма членами комісії і переможцем конкурсу затверджується рішенням виконкому. Орендодавець письмово повідомляє про результати конкурсу </w:t>
      </w:r>
      <w:proofErr w:type="gramStart"/>
      <w:r w:rsidRPr="00F102DE">
        <w:rPr>
          <w:rFonts w:ascii="Times New Roman" w:hAnsi="Times New Roman" w:cs="Times New Roman"/>
          <w:sz w:val="24"/>
          <w:szCs w:val="24"/>
        </w:rPr>
        <w:t>вс</w:t>
      </w:r>
      <w:proofErr w:type="gramEnd"/>
      <w:r w:rsidRPr="00F102DE">
        <w:rPr>
          <w:rFonts w:ascii="Times New Roman" w:hAnsi="Times New Roman" w:cs="Times New Roman"/>
          <w:sz w:val="24"/>
          <w:szCs w:val="24"/>
        </w:rPr>
        <w:t xml:space="preserve">іх учасників і публікує їх у виданнях, в яких було надруковано оголошення про конкурс. </w:t>
      </w:r>
    </w:p>
    <w:p w:rsidR="000F6C70" w:rsidRPr="00F102DE" w:rsidRDefault="000F6C70" w:rsidP="002B6F2E">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5.18.3а результатами конкурсу з переможцем конкурсу орендодавець укладає догові</w:t>
      </w:r>
      <w:proofErr w:type="gramStart"/>
      <w:r w:rsidRPr="00F102DE">
        <w:rPr>
          <w:rFonts w:ascii="Times New Roman" w:hAnsi="Times New Roman" w:cs="Times New Roman"/>
          <w:sz w:val="24"/>
          <w:szCs w:val="24"/>
        </w:rPr>
        <w:t>р</w:t>
      </w:r>
      <w:proofErr w:type="gramEnd"/>
      <w:r w:rsidRPr="00F102DE">
        <w:rPr>
          <w:rFonts w:ascii="Times New Roman" w:hAnsi="Times New Roman" w:cs="Times New Roman"/>
          <w:sz w:val="24"/>
          <w:szCs w:val="24"/>
        </w:rPr>
        <w:t xml:space="preserve"> оренди. До умов договору оренди включаються орендна плата в розмі</w:t>
      </w:r>
      <w:proofErr w:type="gramStart"/>
      <w:r w:rsidRPr="00F102DE">
        <w:rPr>
          <w:rFonts w:ascii="Times New Roman" w:hAnsi="Times New Roman" w:cs="Times New Roman"/>
          <w:sz w:val="24"/>
          <w:szCs w:val="24"/>
        </w:rPr>
        <w:t>р</w:t>
      </w:r>
      <w:proofErr w:type="gramEnd"/>
      <w:r w:rsidRPr="00F102DE">
        <w:rPr>
          <w:rFonts w:ascii="Times New Roman" w:hAnsi="Times New Roman" w:cs="Times New Roman"/>
          <w:sz w:val="24"/>
          <w:szCs w:val="24"/>
        </w:rPr>
        <w:t xml:space="preserve">і, запропонованому переможцем конкурсу, та інші пропозиції переможця конкурсу. </w:t>
      </w:r>
    </w:p>
    <w:p w:rsidR="000F6C70" w:rsidRPr="00F102DE" w:rsidRDefault="000F6C70" w:rsidP="002B6F2E">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w:t>
      </w:r>
    </w:p>
    <w:p w:rsidR="000F6C70" w:rsidRPr="00F102DE" w:rsidRDefault="000F6C70" w:rsidP="002B6F2E">
      <w:pPr>
        <w:spacing w:after="0"/>
        <w:jc w:val="both"/>
        <w:rPr>
          <w:rFonts w:ascii="Times New Roman" w:hAnsi="Times New Roman" w:cs="Times New Roman"/>
          <w:sz w:val="24"/>
          <w:szCs w:val="24"/>
        </w:rPr>
      </w:pPr>
      <w:r w:rsidRPr="00F102DE">
        <w:rPr>
          <w:rFonts w:ascii="Times New Roman" w:hAnsi="Times New Roman" w:cs="Times New Roman"/>
          <w:sz w:val="24"/>
          <w:szCs w:val="24"/>
        </w:rPr>
        <w:t xml:space="preserve"> </w:t>
      </w:r>
    </w:p>
    <w:p w:rsidR="000F6C70" w:rsidRPr="00F102DE" w:rsidRDefault="000F6C70" w:rsidP="002B6F2E">
      <w:pPr>
        <w:spacing w:after="0"/>
        <w:rPr>
          <w:rFonts w:ascii="Times New Roman" w:hAnsi="Times New Roman" w:cs="Times New Roman"/>
          <w:sz w:val="24"/>
          <w:szCs w:val="24"/>
          <w:lang w:val="uk-UA"/>
        </w:rPr>
      </w:pPr>
    </w:p>
    <w:p w:rsidR="00635D4C" w:rsidRPr="00F102DE" w:rsidRDefault="00635D4C" w:rsidP="002B6F2E">
      <w:pPr>
        <w:spacing w:after="0"/>
        <w:rPr>
          <w:rFonts w:ascii="Times New Roman" w:hAnsi="Times New Roman" w:cs="Times New Roman"/>
          <w:sz w:val="24"/>
          <w:szCs w:val="24"/>
          <w:lang w:val="uk-UA"/>
        </w:rPr>
      </w:pPr>
    </w:p>
    <w:p w:rsidR="00635D4C" w:rsidRPr="00F102DE" w:rsidRDefault="00635D4C" w:rsidP="002B6F2E">
      <w:pPr>
        <w:spacing w:after="0"/>
        <w:rPr>
          <w:rFonts w:ascii="Times New Roman" w:hAnsi="Times New Roman" w:cs="Times New Roman"/>
          <w:sz w:val="24"/>
          <w:szCs w:val="24"/>
          <w:lang w:val="uk-UA"/>
        </w:rPr>
      </w:pPr>
    </w:p>
    <w:p w:rsidR="00635D4C" w:rsidRPr="00F102DE" w:rsidRDefault="00635D4C" w:rsidP="002B6F2E">
      <w:pPr>
        <w:spacing w:after="0"/>
        <w:rPr>
          <w:rFonts w:ascii="Times New Roman" w:hAnsi="Times New Roman" w:cs="Times New Roman"/>
          <w:sz w:val="24"/>
          <w:szCs w:val="24"/>
          <w:lang w:val="uk-UA"/>
        </w:rPr>
      </w:pPr>
    </w:p>
    <w:p w:rsidR="00635D4C" w:rsidRPr="00F102DE" w:rsidRDefault="00635D4C" w:rsidP="002B6F2E">
      <w:pPr>
        <w:spacing w:after="0"/>
        <w:rPr>
          <w:rFonts w:ascii="Times New Roman" w:hAnsi="Times New Roman" w:cs="Times New Roman"/>
          <w:sz w:val="24"/>
          <w:szCs w:val="24"/>
          <w:lang w:val="uk-UA"/>
        </w:rPr>
      </w:pPr>
    </w:p>
    <w:p w:rsidR="00635D4C" w:rsidRPr="00F102DE" w:rsidRDefault="00635D4C" w:rsidP="002B6F2E">
      <w:pPr>
        <w:spacing w:after="0"/>
        <w:rPr>
          <w:rFonts w:ascii="Times New Roman" w:hAnsi="Times New Roman" w:cs="Times New Roman"/>
          <w:sz w:val="24"/>
          <w:szCs w:val="24"/>
          <w:lang w:val="uk-UA"/>
        </w:rPr>
      </w:pPr>
    </w:p>
    <w:p w:rsidR="00635D4C" w:rsidRPr="00F102DE" w:rsidRDefault="00635D4C" w:rsidP="002B6F2E">
      <w:pPr>
        <w:spacing w:after="0"/>
        <w:rPr>
          <w:rFonts w:ascii="Times New Roman" w:hAnsi="Times New Roman" w:cs="Times New Roman"/>
          <w:sz w:val="24"/>
          <w:szCs w:val="24"/>
          <w:lang w:val="uk-UA"/>
        </w:rPr>
      </w:pPr>
    </w:p>
    <w:p w:rsidR="00635D4C" w:rsidRPr="00F102DE" w:rsidRDefault="00635D4C" w:rsidP="002B6F2E">
      <w:pPr>
        <w:spacing w:after="0"/>
        <w:rPr>
          <w:rFonts w:ascii="Times New Roman" w:hAnsi="Times New Roman" w:cs="Times New Roman"/>
          <w:sz w:val="24"/>
          <w:szCs w:val="24"/>
          <w:lang w:val="uk-UA"/>
        </w:rPr>
      </w:pPr>
    </w:p>
    <w:p w:rsidR="00635D4C" w:rsidRPr="00F102DE" w:rsidRDefault="00635D4C" w:rsidP="002B6F2E">
      <w:pPr>
        <w:spacing w:after="0"/>
        <w:rPr>
          <w:rFonts w:ascii="Times New Roman" w:hAnsi="Times New Roman" w:cs="Times New Roman"/>
          <w:sz w:val="24"/>
          <w:szCs w:val="24"/>
          <w:lang w:val="uk-UA"/>
        </w:rPr>
      </w:pPr>
    </w:p>
    <w:p w:rsidR="00635D4C" w:rsidRPr="00F102DE" w:rsidRDefault="00635D4C" w:rsidP="000F6C70">
      <w:pPr>
        <w:rPr>
          <w:rFonts w:ascii="Times New Roman" w:hAnsi="Times New Roman" w:cs="Times New Roman"/>
          <w:sz w:val="24"/>
          <w:szCs w:val="24"/>
          <w:lang w:val="uk-UA"/>
        </w:rPr>
      </w:pPr>
    </w:p>
    <w:p w:rsidR="00635D4C" w:rsidRPr="00F102DE" w:rsidRDefault="00635D4C" w:rsidP="000F6C70">
      <w:pPr>
        <w:rPr>
          <w:rFonts w:ascii="Times New Roman" w:hAnsi="Times New Roman" w:cs="Times New Roman"/>
          <w:sz w:val="24"/>
          <w:szCs w:val="24"/>
          <w:lang w:val="uk-UA"/>
        </w:rPr>
      </w:pPr>
    </w:p>
    <w:p w:rsidR="00635D4C" w:rsidRPr="00F102DE" w:rsidRDefault="00635D4C" w:rsidP="000F6C70">
      <w:pPr>
        <w:rPr>
          <w:rFonts w:ascii="Times New Roman" w:hAnsi="Times New Roman" w:cs="Times New Roman"/>
          <w:sz w:val="24"/>
          <w:szCs w:val="24"/>
          <w:lang w:val="uk-UA"/>
        </w:rPr>
      </w:pPr>
    </w:p>
    <w:p w:rsidR="00635D4C" w:rsidRPr="00F102DE" w:rsidRDefault="00635D4C" w:rsidP="000F6C70">
      <w:pPr>
        <w:rPr>
          <w:rFonts w:ascii="Times New Roman" w:hAnsi="Times New Roman" w:cs="Times New Roman"/>
          <w:sz w:val="24"/>
          <w:szCs w:val="24"/>
          <w:lang w:val="uk-UA"/>
        </w:rPr>
      </w:pPr>
    </w:p>
    <w:p w:rsidR="00635D4C" w:rsidRPr="00F102DE" w:rsidRDefault="00635D4C" w:rsidP="000F6C70">
      <w:pPr>
        <w:rPr>
          <w:rFonts w:ascii="Times New Roman" w:hAnsi="Times New Roman" w:cs="Times New Roman"/>
          <w:sz w:val="24"/>
          <w:szCs w:val="24"/>
          <w:lang w:val="uk-UA"/>
        </w:rPr>
      </w:pPr>
    </w:p>
    <w:p w:rsidR="00635D4C" w:rsidRPr="00F102DE" w:rsidRDefault="00635D4C" w:rsidP="000F6C70">
      <w:pPr>
        <w:rPr>
          <w:rFonts w:ascii="Times New Roman" w:hAnsi="Times New Roman" w:cs="Times New Roman"/>
          <w:sz w:val="24"/>
          <w:szCs w:val="24"/>
          <w:lang w:val="uk-UA"/>
        </w:rPr>
      </w:pPr>
    </w:p>
    <w:p w:rsidR="00635D4C" w:rsidRPr="00F102DE" w:rsidRDefault="00635D4C" w:rsidP="000F6C70">
      <w:pPr>
        <w:rPr>
          <w:rFonts w:ascii="Times New Roman" w:hAnsi="Times New Roman" w:cs="Times New Roman"/>
          <w:sz w:val="24"/>
          <w:szCs w:val="24"/>
          <w:lang w:val="uk-UA"/>
        </w:rPr>
      </w:pPr>
    </w:p>
    <w:p w:rsidR="00635D4C" w:rsidRDefault="00635D4C" w:rsidP="000F6C70">
      <w:pPr>
        <w:rPr>
          <w:lang w:val="uk-UA"/>
        </w:rPr>
      </w:pPr>
    </w:p>
    <w:p w:rsidR="00635D4C" w:rsidRDefault="00635D4C" w:rsidP="000F6C70">
      <w:pPr>
        <w:rPr>
          <w:lang w:val="uk-UA"/>
        </w:rPr>
      </w:pPr>
    </w:p>
    <w:p w:rsidR="000F6C70" w:rsidRDefault="000F6C70" w:rsidP="000F6C70">
      <w:r>
        <w:t xml:space="preserve"> </w:t>
      </w:r>
    </w:p>
    <w:p w:rsidR="000F6C70" w:rsidRPr="002B6F2E" w:rsidRDefault="00635D4C" w:rsidP="00054C09">
      <w:pPr>
        <w:spacing w:after="0"/>
        <w:jc w:val="both"/>
        <w:rPr>
          <w:rFonts w:ascii="Times New Roman" w:hAnsi="Times New Roman" w:cs="Times New Roman"/>
          <w:sz w:val="24"/>
          <w:szCs w:val="24"/>
        </w:rPr>
      </w:pPr>
      <w:r>
        <w:rPr>
          <w:lang w:val="uk-UA"/>
        </w:rPr>
        <w:t xml:space="preserve">                                                                                                                               </w:t>
      </w:r>
      <w:r w:rsidR="002B6F2E">
        <w:rPr>
          <w:lang w:val="uk-UA"/>
        </w:rPr>
        <w:t xml:space="preserve">     </w:t>
      </w:r>
      <w:r w:rsidR="000F6C70" w:rsidRPr="002B6F2E">
        <w:rPr>
          <w:rFonts w:ascii="Times New Roman" w:hAnsi="Times New Roman" w:cs="Times New Roman"/>
          <w:sz w:val="24"/>
          <w:szCs w:val="24"/>
        </w:rPr>
        <w:t xml:space="preserve">Додаток 3 </w:t>
      </w:r>
    </w:p>
    <w:p w:rsidR="000F6C70" w:rsidRPr="002B6F2E" w:rsidRDefault="00635D4C" w:rsidP="00054C09">
      <w:pPr>
        <w:spacing w:after="0"/>
        <w:jc w:val="both"/>
        <w:rPr>
          <w:rFonts w:ascii="Times New Roman" w:hAnsi="Times New Roman" w:cs="Times New Roman"/>
          <w:sz w:val="24"/>
          <w:szCs w:val="24"/>
        </w:rPr>
      </w:pPr>
      <w:r w:rsidRPr="002B6F2E">
        <w:rPr>
          <w:rFonts w:ascii="Times New Roman" w:hAnsi="Times New Roman" w:cs="Times New Roman"/>
          <w:sz w:val="24"/>
          <w:szCs w:val="24"/>
          <w:lang w:val="uk-UA"/>
        </w:rPr>
        <w:t xml:space="preserve">                                                                                                          </w:t>
      </w:r>
      <w:r w:rsidR="002B6F2E">
        <w:rPr>
          <w:rFonts w:ascii="Times New Roman" w:hAnsi="Times New Roman" w:cs="Times New Roman"/>
          <w:sz w:val="24"/>
          <w:szCs w:val="24"/>
          <w:lang w:val="uk-UA"/>
        </w:rPr>
        <w:t xml:space="preserve">   </w:t>
      </w:r>
      <w:r w:rsidR="000F6C70" w:rsidRPr="002B6F2E">
        <w:rPr>
          <w:rFonts w:ascii="Times New Roman" w:hAnsi="Times New Roman" w:cs="Times New Roman"/>
          <w:sz w:val="24"/>
          <w:szCs w:val="24"/>
        </w:rPr>
        <w:t xml:space="preserve">до </w:t>
      </w:r>
      <w:proofErr w:type="gramStart"/>
      <w:r w:rsidR="000F6C70" w:rsidRPr="002B6F2E">
        <w:rPr>
          <w:rFonts w:ascii="Times New Roman" w:hAnsi="Times New Roman" w:cs="Times New Roman"/>
          <w:sz w:val="24"/>
          <w:szCs w:val="24"/>
        </w:rPr>
        <w:t>р</w:t>
      </w:r>
      <w:proofErr w:type="gramEnd"/>
      <w:r w:rsidR="000F6C70" w:rsidRPr="002B6F2E">
        <w:rPr>
          <w:rFonts w:ascii="Times New Roman" w:hAnsi="Times New Roman" w:cs="Times New Roman"/>
          <w:sz w:val="24"/>
          <w:szCs w:val="24"/>
        </w:rPr>
        <w:t xml:space="preserve">ішення сільської ради </w:t>
      </w:r>
    </w:p>
    <w:p w:rsidR="000F6C70" w:rsidRPr="002B6F2E" w:rsidRDefault="00635D4C" w:rsidP="00054C09">
      <w:pPr>
        <w:spacing w:after="0"/>
        <w:jc w:val="both"/>
        <w:rPr>
          <w:rFonts w:ascii="Times New Roman" w:hAnsi="Times New Roman" w:cs="Times New Roman"/>
          <w:sz w:val="24"/>
          <w:szCs w:val="24"/>
        </w:rPr>
      </w:pPr>
      <w:r w:rsidRPr="002B6F2E">
        <w:rPr>
          <w:rFonts w:ascii="Times New Roman" w:hAnsi="Times New Roman" w:cs="Times New Roman"/>
          <w:sz w:val="24"/>
          <w:szCs w:val="24"/>
          <w:lang w:val="uk-UA"/>
        </w:rPr>
        <w:t xml:space="preserve">                                                                                                         </w:t>
      </w:r>
      <w:r w:rsidR="002B6F2E">
        <w:rPr>
          <w:rFonts w:ascii="Times New Roman" w:hAnsi="Times New Roman" w:cs="Times New Roman"/>
          <w:sz w:val="24"/>
          <w:szCs w:val="24"/>
          <w:lang w:val="uk-UA"/>
        </w:rPr>
        <w:t xml:space="preserve">    </w:t>
      </w:r>
      <w:r w:rsidRPr="002B6F2E">
        <w:rPr>
          <w:rFonts w:ascii="Times New Roman" w:hAnsi="Times New Roman" w:cs="Times New Roman"/>
          <w:sz w:val="24"/>
          <w:szCs w:val="24"/>
        </w:rPr>
        <w:t>від ___________ 201</w:t>
      </w:r>
      <w:r w:rsidR="002B6F2E">
        <w:rPr>
          <w:rFonts w:ascii="Times New Roman" w:hAnsi="Times New Roman" w:cs="Times New Roman"/>
          <w:sz w:val="24"/>
          <w:szCs w:val="24"/>
          <w:lang w:val="uk-UA"/>
        </w:rPr>
        <w:t>_</w:t>
      </w:r>
      <w:r w:rsidR="000F6C70" w:rsidRPr="002B6F2E">
        <w:rPr>
          <w:rFonts w:ascii="Times New Roman" w:hAnsi="Times New Roman" w:cs="Times New Roman"/>
          <w:sz w:val="24"/>
          <w:szCs w:val="24"/>
        </w:rPr>
        <w:t xml:space="preserve"> року </w:t>
      </w:r>
    </w:p>
    <w:p w:rsidR="000F6C70" w:rsidRPr="002B6F2E" w:rsidRDefault="000F6C70" w:rsidP="00054C09">
      <w:pPr>
        <w:spacing w:after="0"/>
        <w:rPr>
          <w:rFonts w:ascii="Times New Roman" w:hAnsi="Times New Roman" w:cs="Times New Roman"/>
          <w:sz w:val="24"/>
          <w:szCs w:val="24"/>
        </w:rPr>
      </w:pPr>
      <w:r w:rsidRPr="002B6F2E">
        <w:rPr>
          <w:rFonts w:ascii="Times New Roman" w:hAnsi="Times New Roman" w:cs="Times New Roman"/>
          <w:sz w:val="24"/>
          <w:szCs w:val="24"/>
        </w:rPr>
        <w:t xml:space="preserve"> </w:t>
      </w:r>
    </w:p>
    <w:p w:rsidR="000F6C70" w:rsidRPr="002B6F2E" w:rsidRDefault="000F6C70" w:rsidP="00054C09">
      <w:pPr>
        <w:spacing w:after="0" w:line="240" w:lineRule="auto"/>
        <w:jc w:val="center"/>
        <w:rPr>
          <w:rFonts w:ascii="Times New Roman" w:hAnsi="Times New Roman" w:cs="Times New Roman"/>
          <w:sz w:val="24"/>
          <w:szCs w:val="24"/>
        </w:rPr>
      </w:pPr>
      <w:r w:rsidRPr="002B6F2E">
        <w:rPr>
          <w:rFonts w:ascii="Times New Roman" w:hAnsi="Times New Roman" w:cs="Times New Roman"/>
          <w:sz w:val="24"/>
          <w:szCs w:val="24"/>
        </w:rPr>
        <w:t>МЕТОДИКА</w:t>
      </w:r>
    </w:p>
    <w:p w:rsidR="000F6C70" w:rsidRPr="002B6F2E" w:rsidRDefault="000F6C70" w:rsidP="00054C09">
      <w:pPr>
        <w:spacing w:after="0" w:line="240" w:lineRule="auto"/>
        <w:jc w:val="center"/>
        <w:rPr>
          <w:rFonts w:ascii="Times New Roman" w:hAnsi="Times New Roman" w:cs="Times New Roman"/>
          <w:sz w:val="24"/>
          <w:szCs w:val="24"/>
        </w:rPr>
      </w:pPr>
      <w:r w:rsidRPr="002B6F2E">
        <w:rPr>
          <w:rFonts w:ascii="Times New Roman" w:hAnsi="Times New Roman" w:cs="Times New Roman"/>
          <w:sz w:val="24"/>
          <w:szCs w:val="24"/>
        </w:rPr>
        <w:t>розрахунку і порядок використання орендної плати</w:t>
      </w:r>
    </w:p>
    <w:p w:rsidR="000F6C70" w:rsidRPr="002B6F2E" w:rsidRDefault="000F6C70" w:rsidP="00054C09">
      <w:pPr>
        <w:spacing w:after="0" w:line="240" w:lineRule="auto"/>
        <w:jc w:val="center"/>
        <w:rPr>
          <w:rFonts w:ascii="Times New Roman" w:hAnsi="Times New Roman" w:cs="Times New Roman"/>
          <w:sz w:val="24"/>
          <w:szCs w:val="24"/>
        </w:rPr>
      </w:pPr>
      <w:r w:rsidRPr="002B6F2E">
        <w:rPr>
          <w:rFonts w:ascii="Times New Roman" w:hAnsi="Times New Roman" w:cs="Times New Roman"/>
          <w:sz w:val="24"/>
          <w:szCs w:val="24"/>
        </w:rPr>
        <w:t>за користування майном територіальної громади</w:t>
      </w:r>
    </w:p>
    <w:p w:rsidR="000F6C70" w:rsidRPr="00F102DE" w:rsidRDefault="00F102DE" w:rsidP="00F102DE">
      <w:pPr>
        <w:spacing w:after="0"/>
        <w:jc w:val="center"/>
        <w:rPr>
          <w:rFonts w:ascii="Times New Roman" w:hAnsi="Times New Roman" w:cs="Times New Roman"/>
          <w:sz w:val="24"/>
          <w:szCs w:val="24"/>
        </w:rPr>
      </w:pPr>
      <w:r w:rsidRPr="00F102DE">
        <w:rPr>
          <w:rFonts w:ascii="Times New Roman" w:hAnsi="Times New Roman" w:cs="Times New Roman"/>
          <w:sz w:val="24"/>
          <w:szCs w:val="24"/>
          <w:lang w:val="uk-UA"/>
        </w:rPr>
        <w:t>сіл Рокитниця,Чорників, Амбуків, Лудин</w:t>
      </w:r>
    </w:p>
    <w:p w:rsidR="000F6C70" w:rsidRPr="002B6F2E" w:rsidRDefault="000F6C70" w:rsidP="00054C09">
      <w:pPr>
        <w:spacing w:after="0" w:line="240" w:lineRule="auto"/>
        <w:jc w:val="both"/>
        <w:rPr>
          <w:rFonts w:ascii="Times New Roman" w:hAnsi="Times New Roman" w:cs="Times New Roman"/>
          <w:sz w:val="24"/>
          <w:szCs w:val="24"/>
        </w:rPr>
      </w:pPr>
      <w:r w:rsidRPr="002B6F2E">
        <w:rPr>
          <w:rFonts w:ascii="Times New Roman" w:hAnsi="Times New Roman" w:cs="Times New Roman"/>
          <w:sz w:val="24"/>
          <w:szCs w:val="24"/>
        </w:rPr>
        <w:t xml:space="preserve"> 1.Методика визначає механізм нарахування орендної плати за користування майном, що належить до комунальної власності територіальної громади </w:t>
      </w:r>
      <w:r w:rsidR="00635D4C" w:rsidRPr="002B6F2E">
        <w:rPr>
          <w:rFonts w:ascii="Times New Roman" w:hAnsi="Times New Roman" w:cs="Times New Roman"/>
          <w:sz w:val="24"/>
          <w:szCs w:val="24"/>
          <w:lang w:val="uk-UA"/>
        </w:rPr>
        <w:t>Лудинської</w:t>
      </w:r>
      <w:r w:rsidRPr="002B6F2E">
        <w:rPr>
          <w:rFonts w:ascii="Times New Roman" w:hAnsi="Times New Roman" w:cs="Times New Roman"/>
          <w:sz w:val="24"/>
          <w:szCs w:val="24"/>
        </w:rPr>
        <w:t xml:space="preserve"> сільської </w:t>
      </w:r>
      <w:proofErr w:type="gramStart"/>
      <w:r w:rsidRPr="002B6F2E">
        <w:rPr>
          <w:rFonts w:ascii="Times New Roman" w:hAnsi="Times New Roman" w:cs="Times New Roman"/>
          <w:sz w:val="24"/>
          <w:szCs w:val="24"/>
        </w:rPr>
        <w:t>ради</w:t>
      </w:r>
      <w:proofErr w:type="gramEnd"/>
      <w:r w:rsidRPr="002B6F2E">
        <w:rPr>
          <w:rFonts w:ascii="Times New Roman" w:hAnsi="Times New Roman" w:cs="Times New Roman"/>
          <w:sz w:val="24"/>
          <w:szCs w:val="24"/>
        </w:rPr>
        <w:t xml:space="preserve">. </w:t>
      </w:r>
    </w:p>
    <w:p w:rsidR="000F6C70" w:rsidRPr="002B6F2E" w:rsidRDefault="000F6C70" w:rsidP="00054C09">
      <w:pPr>
        <w:spacing w:after="0" w:line="240" w:lineRule="auto"/>
        <w:jc w:val="both"/>
        <w:rPr>
          <w:rFonts w:ascii="Times New Roman" w:hAnsi="Times New Roman" w:cs="Times New Roman"/>
          <w:sz w:val="24"/>
          <w:szCs w:val="24"/>
        </w:rPr>
      </w:pPr>
      <w:r w:rsidRPr="002B6F2E">
        <w:rPr>
          <w:rFonts w:ascii="Times New Roman" w:hAnsi="Times New Roman" w:cs="Times New Roman"/>
          <w:sz w:val="24"/>
          <w:szCs w:val="24"/>
        </w:rPr>
        <w:t xml:space="preserve"> 2.Орендна плата за цією Методикою розраховується у такій </w:t>
      </w:r>
      <w:proofErr w:type="gramStart"/>
      <w:r w:rsidRPr="002B6F2E">
        <w:rPr>
          <w:rFonts w:ascii="Times New Roman" w:hAnsi="Times New Roman" w:cs="Times New Roman"/>
          <w:sz w:val="24"/>
          <w:szCs w:val="24"/>
        </w:rPr>
        <w:t>посл</w:t>
      </w:r>
      <w:proofErr w:type="gramEnd"/>
      <w:r w:rsidRPr="002B6F2E">
        <w:rPr>
          <w:rFonts w:ascii="Times New Roman" w:hAnsi="Times New Roman" w:cs="Times New Roman"/>
          <w:sz w:val="24"/>
          <w:szCs w:val="24"/>
        </w:rPr>
        <w:t xml:space="preserve">ідовності: </w:t>
      </w:r>
    </w:p>
    <w:p w:rsidR="000F6C70" w:rsidRPr="002B6F2E" w:rsidRDefault="000F6C70" w:rsidP="00054C09">
      <w:pPr>
        <w:spacing w:after="0" w:line="240" w:lineRule="auto"/>
        <w:jc w:val="both"/>
        <w:rPr>
          <w:rFonts w:ascii="Times New Roman" w:hAnsi="Times New Roman" w:cs="Times New Roman"/>
          <w:sz w:val="24"/>
          <w:szCs w:val="24"/>
        </w:rPr>
      </w:pPr>
      <w:r w:rsidRPr="002B6F2E">
        <w:rPr>
          <w:rFonts w:ascii="Times New Roman" w:hAnsi="Times New Roman" w:cs="Times New Roman"/>
          <w:sz w:val="24"/>
          <w:szCs w:val="24"/>
        </w:rPr>
        <w:t xml:space="preserve"> - визначається розмір </w:t>
      </w:r>
      <w:proofErr w:type="gramStart"/>
      <w:r w:rsidRPr="002B6F2E">
        <w:rPr>
          <w:rFonts w:ascii="Times New Roman" w:hAnsi="Times New Roman" w:cs="Times New Roman"/>
          <w:sz w:val="24"/>
          <w:szCs w:val="24"/>
        </w:rPr>
        <w:t>р</w:t>
      </w:r>
      <w:proofErr w:type="gramEnd"/>
      <w:r w:rsidRPr="002B6F2E">
        <w:rPr>
          <w:rFonts w:ascii="Times New Roman" w:hAnsi="Times New Roman" w:cs="Times New Roman"/>
          <w:sz w:val="24"/>
          <w:szCs w:val="24"/>
        </w:rPr>
        <w:t xml:space="preserve">ічної орендної плати; </w:t>
      </w:r>
    </w:p>
    <w:p w:rsidR="000F6C70" w:rsidRPr="002B6F2E" w:rsidRDefault="000F6C70" w:rsidP="00054C09">
      <w:pPr>
        <w:spacing w:after="0" w:line="240" w:lineRule="auto"/>
        <w:jc w:val="both"/>
        <w:rPr>
          <w:rFonts w:ascii="Times New Roman" w:hAnsi="Times New Roman" w:cs="Times New Roman"/>
          <w:sz w:val="24"/>
          <w:szCs w:val="24"/>
        </w:rPr>
      </w:pPr>
      <w:r w:rsidRPr="002B6F2E">
        <w:rPr>
          <w:rFonts w:ascii="Times New Roman" w:hAnsi="Times New Roman" w:cs="Times New Roman"/>
          <w:sz w:val="24"/>
          <w:szCs w:val="24"/>
        </w:rPr>
        <w:t xml:space="preserve"> - на основі розміру </w:t>
      </w:r>
      <w:proofErr w:type="gramStart"/>
      <w:r w:rsidRPr="002B6F2E">
        <w:rPr>
          <w:rFonts w:ascii="Times New Roman" w:hAnsi="Times New Roman" w:cs="Times New Roman"/>
          <w:sz w:val="24"/>
          <w:szCs w:val="24"/>
        </w:rPr>
        <w:t>р</w:t>
      </w:r>
      <w:proofErr w:type="gramEnd"/>
      <w:r w:rsidRPr="002B6F2E">
        <w:rPr>
          <w:rFonts w:ascii="Times New Roman" w:hAnsi="Times New Roman" w:cs="Times New Roman"/>
          <w:sz w:val="24"/>
          <w:szCs w:val="24"/>
        </w:rPr>
        <w:t xml:space="preserve">ічної орендної плати встановлюється розмір орендної </w:t>
      </w:r>
    </w:p>
    <w:p w:rsidR="000F6C70" w:rsidRPr="002B6F2E" w:rsidRDefault="000F6C70" w:rsidP="00054C09">
      <w:pPr>
        <w:spacing w:after="0" w:line="240" w:lineRule="auto"/>
        <w:jc w:val="both"/>
        <w:rPr>
          <w:rFonts w:ascii="Times New Roman" w:hAnsi="Times New Roman" w:cs="Times New Roman"/>
          <w:sz w:val="24"/>
          <w:szCs w:val="24"/>
        </w:rPr>
      </w:pPr>
      <w:r w:rsidRPr="002B6F2E">
        <w:rPr>
          <w:rFonts w:ascii="Times New Roman" w:hAnsi="Times New Roman" w:cs="Times New Roman"/>
          <w:sz w:val="24"/>
          <w:szCs w:val="24"/>
        </w:rPr>
        <w:t xml:space="preserve">плати за перший (базовий) місяць оренди, який фіксується </w:t>
      </w:r>
      <w:proofErr w:type="gramStart"/>
      <w:r w:rsidRPr="002B6F2E">
        <w:rPr>
          <w:rFonts w:ascii="Times New Roman" w:hAnsi="Times New Roman" w:cs="Times New Roman"/>
          <w:sz w:val="24"/>
          <w:szCs w:val="24"/>
        </w:rPr>
        <w:t>у</w:t>
      </w:r>
      <w:proofErr w:type="gramEnd"/>
      <w:r w:rsidRPr="002B6F2E">
        <w:rPr>
          <w:rFonts w:ascii="Times New Roman" w:hAnsi="Times New Roman" w:cs="Times New Roman"/>
          <w:sz w:val="24"/>
          <w:szCs w:val="24"/>
        </w:rPr>
        <w:t xml:space="preserve"> договорі оренди; </w:t>
      </w:r>
    </w:p>
    <w:p w:rsidR="000F6C70" w:rsidRPr="002B6F2E" w:rsidRDefault="000F6C70" w:rsidP="00054C09">
      <w:pPr>
        <w:spacing w:after="0" w:line="240" w:lineRule="auto"/>
        <w:jc w:val="both"/>
        <w:rPr>
          <w:rFonts w:ascii="Times New Roman" w:hAnsi="Times New Roman" w:cs="Times New Roman"/>
          <w:sz w:val="24"/>
          <w:szCs w:val="24"/>
        </w:rPr>
      </w:pPr>
      <w:r w:rsidRPr="002B6F2E">
        <w:rPr>
          <w:rFonts w:ascii="Times New Roman" w:hAnsi="Times New Roman" w:cs="Times New Roman"/>
          <w:sz w:val="24"/>
          <w:szCs w:val="24"/>
        </w:rPr>
        <w:t xml:space="preserve"> - розмі</w:t>
      </w:r>
      <w:proofErr w:type="gramStart"/>
      <w:r w:rsidRPr="002B6F2E">
        <w:rPr>
          <w:rFonts w:ascii="Times New Roman" w:hAnsi="Times New Roman" w:cs="Times New Roman"/>
          <w:sz w:val="24"/>
          <w:szCs w:val="24"/>
        </w:rPr>
        <w:t>р</w:t>
      </w:r>
      <w:proofErr w:type="gramEnd"/>
      <w:r w:rsidRPr="002B6F2E">
        <w:rPr>
          <w:rFonts w:ascii="Times New Roman" w:hAnsi="Times New Roman" w:cs="Times New Roman"/>
          <w:sz w:val="24"/>
          <w:szCs w:val="24"/>
        </w:rPr>
        <w:t xml:space="preserve"> орендної плати за кожний наступний місяць визначається </w:t>
      </w:r>
    </w:p>
    <w:p w:rsidR="000F6C70" w:rsidRPr="002B6F2E" w:rsidRDefault="000F6C70" w:rsidP="00054C09">
      <w:pPr>
        <w:spacing w:after="0" w:line="240" w:lineRule="auto"/>
        <w:jc w:val="both"/>
        <w:rPr>
          <w:rFonts w:ascii="Times New Roman" w:hAnsi="Times New Roman" w:cs="Times New Roman"/>
          <w:sz w:val="24"/>
          <w:szCs w:val="24"/>
        </w:rPr>
      </w:pPr>
      <w:r w:rsidRPr="002B6F2E">
        <w:rPr>
          <w:rFonts w:ascii="Times New Roman" w:hAnsi="Times New Roman" w:cs="Times New Roman"/>
          <w:sz w:val="24"/>
          <w:szCs w:val="24"/>
        </w:rPr>
        <w:t xml:space="preserve">шляхом коригування розміру місячної орендної плати за попередній місяць на індекс інфляції за останній місяць; </w:t>
      </w:r>
    </w:p>
    <w:p w:rsidR="000F6C70" w:rsidRPr="002B6F2E" w:rsidRDefault="00054C09" w:rsidP="00054C09">
      <w:pPr>
        <w:spacing w:after="0" w:line="240" w:lineRule="auto"/>
        <w:jc w:val="both"/>
        <w:rPr>
          <w:rFonts w:ascii="Times New Roman" w:hAnsi="Times New Roman" w:cs="Times New Roman"/>
          <w:sz w:val="24"/>
          <w:szCs w:val="24"/>
        </w:rPr>
      </w:pPr>
      <w:r w:rsidRPr="002B6F2E">
        <w:rPr>
          <w:rFonts w:ascii="Times New Roman" w:hAnsi="Times New Roman" w:cs="Times New Roman"/>
          <w:sz w:val="24"/>
          <w:szCs w:val="24"/>
          <w:lang w:val="uk-UA"/>
        </w:rPr>
        <w:t>3</w:t>
      </w:r>
      <w:r w:rsidR="000F6C70" w:rsidRPr="002B6F2E">
        <w:rPr>
          <w:rFonts w:ascii="Times New Roman" w:hAnsi="Times New Roman" w:cs="Times New Roman"/>
          <w:sz w:val="24"/>
          <w:szCs w:val="24"/>
        </w:rPr>
        <w:t xml:space="preserve">.Розмір річної орендної плати за цілісні майнові комплекси визначається </w:t>
      </w:r>
    </w:p>
    <w:p w:rsidR="000F6C70" w:rsidRPr="002B6F2E" w:rsidRDefault="000F6C70" w:rsidP="00054C09">
      <w:pPr>
        <w:spacing w:after="0" w:line="240" w:lineRule="auto"/>
        <w:jc w:val="both"/>
        <w:rPr>
          <w:rFonts w:ascii="Times New Roman" w:hAnsi="Times New Roman" w:cs="Times New Roman"/>
          <w:sz w:val="24"/>
          <w:szCs w:val="24"/>
        </w:rPr>
      </w:pPr>
      <w:r w:rsidRPr="002B6F2E">
        <w:rPr>
          <w:rFonts w:ascii="Times New Roman" w:hAnsi="Times New Roman" w:cs="Times New Roman"/>
          <w:sz w:val="24"/>
          <w:szCs w:val="24"/>
        </w:rPr>
        <w:t xml:space="preserve">за формулою: Опл = Вз х Сор.ц., де Опл - розмір </w:t>
      </w:r>
      <w:proofErr w:type="gramStart"/>
      <w:r w:rsidRPr="002B6F2E">
        <w:rPr>
          <w:rFonts w:ascii="Times New Roman" w:hAnsi="Times New Roman" w:cs="Times New Roman"/>
          <w:sz w:val="24"/>
          <w:szCs w:val="24"/>
        </w:rPr>
        <w:t>р</w:t>
      </w:r>
      <w:proofErr w:type="gramEnd"/>
      <w:r w:rsidRPr="002B6F2E">
        <w:rPr>
          <w:rFonts w:ascii="Times New Roman" w:hAnsi="Times New Roman" w:cs="Times New Roman"/>
          <w:sz w:val="24"/>
          <w:szCs w:val="24"/>
        </w:rPr>
        <w:t xml:space="preserve">ічної орендної плати, грн.; Вз – вартість необоротних основних засобів (без незавершеного будівництва) за незалежною оцінкою на час оцінки об’єкта оренди, грн.; Сор.ц. - орендна ставка за використання цілісних майнових комплексів, визначена згідно з п. 14 цієї Методики. </w:t>
      </w:r>
    </w:p>
    <w:p w:rsidR="000F6C70" w:rsidRPr="002B6F2E" w:rsidRDefault="000F6C70" w:rsidP="00054C09">
      <w:pPr>
        <w:spacing w:after="0" w:line="240" w:lineRule="auto"/>
        <w:jc w:val="both"/>
        <w:rPr>
          <w:rFonts w:ascii="Times New Roman" w:hAnsi="Times New Roman" w:cs="Times New Roman"/>
          <w:sz w:val="24"/>
          <w:szCs w:val="24"/>
        </w:rPr>
      </w:pPr>
      <w:r w:rsidRPr="002B6F2E">
        <w:rPr>
          <w:rFonts w:ascii="Times New Roman" w:hAnsi="Times New Roman" w:cs="Times New Roman"/>
          <w:sz w:val="24"/>
          <w:szCs w:val="24"/>
        </w:rPr>
        <w:t xml:space="preserve">4.Розмір </w:t>
      </w:r>
      <w:proofErr w:type="gramStart"/>
      <w:r w:rsidRPr="002B6F2E">
        <w:rPr>
          <w:rFonts w:ascii="Times New Roman" w:hAnsi="Times New Roman" w:cs="Times New Roman"/>
          <w:sz w:val="24"/>
          <w:szCs w:val="24"/>
        </w:rPr>
        <w:t>р</w:t>
      </w:r>
      <w:proofErr w:type="gramEnd"/>
      <w:r w:rsidRPr="002B6F2E">
        <w:rPr>
          <w:rFonts w:ascii="Times New Roman" w:hAnsi="Times New Roman" w:cs="Times New Roman"/>
          <w:sz w:val="24"/>
          <w:szCs w:val="24"/>
        </w:rPr>
        <w:t xml:space="preserve">ічної орендної плати у разі оренди окремого індивідуально визначеного майна (крім нерухомого) встановлюється за згодою сторін, але не менш як 10 відсотків вартості орендованого майна, а у разі коли орендарем є суб'єкт малого підприємництва - не менш як 7 відсотків вартості орендованого майна. Орендодавець може здійснювати експертну оцінку майна, що </w:t>
      </w:r>
    </w:p>
    <w:p w:rsidR="000F6C70" w:rsidRPr="002B6F2E" w:rsidRDefault="000F6C70" w:rsidP="00054C09">
      <w:pPr>
        <w:spacing w:after="0" w:line="240" w:lineRule="auto"/>
        <w:jc w:val="both"/>
        <w:rPr>
          <w:rFonts w:ascii="Times New Roman" w:hAnsi="Times New Roman" w:cs="Times New Roman"/>
          <w:sz w:val="24"/>
          <w:szCs w:val="24"/>
        </w:rPr>
      </w:pPr>
      <w:proofErr w:type="gramStart"/>
      <w:r w:rsidRPr="002B6F2E">
        <w:rPr>
          <w:rFonts w:ascii="Times New Roman" w:hAnsi="Times New Roman" w:cs="Times New Roman"/>
          <w:sz w:val="24"/>
          <w:szCs w:val="24"/>
        </w:rPr>
        <w:t>передається</w:t>
      </w:r>
      <w:proofErr w:type="gramEnd"/>
      <w:r w:rsidRPr="002B6F2E">
        <w:rPr>
          <w:rFonts w:ascii="Times New Roman" w:hAnsi="Times New Roman" w:cs="Times New Roman"/>
          <w:sz w:val="24"/>
          <w:szCs w:val="24"/>
        </w:rPr>
        <w:t xml:space="preserve"> в оренду. </w:t>
      </w:r>
    </w:p>
    <w:p w:rsidR="00054C09" w:rsidRPr="002B6F2E" w:rsidRDefault="000F6C70" w:rsidP="00054C09">
      <w:pPr>
        <w:spacing w:after="0" w:line="240" w:lineRule="auto"/>
        <w:jc w:val="both"/>
        <w:rPr>
          <w:rFonts w:ascii="Times New Roman" w:hAnsi="Times New Roman" w:cs="Times New Roman"/>
          <w:sz w:val="24"/>
          <w:szCs w:val="24"/>
        </w:rPr>
      </w:pPr>
      <w:r w:rsidRPr="002B6F2E">
        <w:rPr>
          <w:rFonts w:ascii="Times New Roman" w:hAnsi="Times New Roman" w:cs="Times New Roman"/>
          <w:sz w:val="24"/>
          <w:szCs w:val="24"/>
        </w:rPr>
        <w:t xml:space="preserve">5.У разі оренди нерухомого майна (крім оренди нерухомого майна фізичними особами-підприємцями та юридичними особами, зазначеними у пункті 10 цієї Методики) розмір </w:t>
      </w:r>
      <w:proofErr w:type="gramStart"/>
      <w:r w:rsidRPr="002B6F2E">
        <w:rPr>
          <w:rFonts w:ascii="Times New Roman" w:hAnsi="Times New Roman" w:cs="Times New Roman"/>
          <w:sz w:val="24"/>
          <w:szCs w:val="24"/>
        </w:rPr>
        <w:t>р</w:t>
      </w:r>
      <w:proofErr w:type="gramEnd"/>
      <w:r w:rsidRPr="002B6F2E">
        <w:rPr>
          <w:rFonts w:ascii="Times New Roman" w:hAnsi="Times New Roman" w:cs="Times New Roman"/>
          <w:sz w:val="24"/>
          <w:szCs w:val="24"/>
        </w:rPr>
        <w:t xml:space="preserve">ічної орендної плати визначається за формулою: Опл. = Вп х Cop, де Опл. - розмір </w:t>
      </w:r>
      <w:proofErr w:type="gramStart"/>
      <w:r w:rsidRPr="002B6F2E">
        <w:rPr>
          <w:rFonts w:ascii="Times New Roman" w:hAnsi="Times New Roman" w:cs="Times New Roman"/>
          <w:sz w:val="24"/>
          <w:szCs w:val="24"/>
        </w:rPr>
        <w:t>р</w:t>
      </w:r>
      <w:proofErr w:type="gramEnd"/>
      <w:r w:rsidRPr="002B6F2E">
        <w:rPr>
          <w:rFonts w:ascii="Times New Roman" w:hAnsi="Times New Roman" w:cs="Times New Roman"/>
          <w:sz w:val="24"/>
          <w:szCs w:val="24"/>
        </w:rPr>
        <w:t xml:space="preserve">ічної орендної плати, грн.;  Вп - вартість орендованого майна, визначена експертним шляхом, грн.; Cop - орендна ставка, визначена згідно з п. 14 цієї Методики. Орендна ставка може бути змінена за </w:t>
      </w:r>
      <w:proofErr w:type="gramStart"/>
      <w:r w:rsidRPr="002B6F2E">
        <w:rPr>
          <w:rFonts w:ascii="Times New Roman" w:hAnsi="Times New Roman" w:cs="Times New Roman"/>
          <w:sz w:val="24"/>
          <w:szCs w:val="24"/>
        </w:rPr>
        <w:t>р</w:t>
      </w:r>
      <w:proofErr w:type="gramEnd"/>
      <w:r w:rsidRPr="002B6F2E">
        <w:rPr>
          <w:rFonts w:ascii="Times New Roman" w:hAnsi="Times New Roman" w:cs="Times New Roman"/>
          <w:sz w:val="24"/>
          <w:szCs w:val="24"/>
        </w:rPr>
        <w:t xml:space="preserve">ішенням </w:t>
      </w:r>
      <w:r w:rsidR="00635D4C" w:rsidRPr="002B6F2E">
        <w:rPr>
          <w:rFonts w:ascii="Times New Roman" w:hAnsi="Times New Roman" w:cs="Times New Roman"/>
          <w:sz w:val="24"/>
          <w:szCs w:val="24"/>
          <w:lang w:val="uk-UA"/>
        </w:rPr>
        <w:t>Лудинської</w:t>
      </w:r>
      <w:r w:rsidRPr="002B6F2E">
        <w:rPr>
          <w:rFonts w:ascii="Times New Roman" w:hAnsi="Times New Roman" w:cs="Times New Roman"/>
          <w:sz w:val="24"/>
          <w:szCs w:val="24"/>
        </w:rPr>
        <w:t xml:space="preserve"> сільської ради. </w:t>
      </w:r>
    </w:p>
    <w:p w:rsidR="000F6C70" w:rsidRPr="002B6F2E" w:rsidRDefault="000F6C70" w:rsidP="00054C09">
      <w:pPr>
        <w:spacing w:after="0" w:line="240" w:lineRule="auto"/>
        <w:jc w:val="both"/>
        <w:rPr>
          <w:rFonts w:ascii="Times New Roman" w:hAnsi="Times New Roman" w:cs="Times New Roman"/>
          <w:sz w:val="24"/>
          <w:szCs w:val="24"/>
        </w:rPr>
      </w:pPr>
      <w:r w:rsidRPr="002B6F2E">
        <w:rPr>
          <w:rFonts w:ascii="Times New Roman" w:hAnsi="Times New Roman" w:cs="Times New Roman"/>
          <w:sz w:val="24"/>
          <w:szCs w:val="24"/>
        </w:rPr>
        <w:t>6.Розмі</w:t>
      </w:r>
      <w:proofErr w:type="gramStart"/>
      <w:r w:rsidRPr="002B6F2E">
        <w:rPr>
          <w:rFonts w:ascii="Times New Roman" w:hAnsi="Times New Roman" w:cs="Times New Roman"/>
          <w:sz w:val="24"/>
          <w:szCs w:val="24"/>
        </w:rPr>
        <w:t>р</w:t>
      </w:r>
      <w:proofErr w:type="gramEnd"/>
      <w:r w:rsidRPr="002B6F2E">
        <w:rPr>
          <w:rFonts w:ascii="Times New Roman" w:hAnsi="Times New Roman" w:cs="Times New Roman"/>
          <w:sz w:val="24"/>
          <w:szCs w:val="24"/>
        </w:rPr>
        <w:t xml:space="preserve"> місячної орендної плати за перший місяць після укладення договору оренди чи перегляду розміру орендної плати розраховується за формулою: Опл</w:t>
      </w:r>
      <w:proofErr w:type="gramStart"/>
      <w:r w:rsidRPr="002B6F2E">
        <w:rPr>
          <w:rFonts w:ascii="Times New Roman" w:hAnsi="Times New Roman" w:cs="Times New Roman"/>
          <w:sz w:val="24"/>
          <w:szCs w:val="24"/>
        </w:rPr>
        <w:t>.м</w:t>
      </w:r>
      <w:proofErr w:type="gramEnd"/>
      <w:r w:rsidRPr="002B6F2E">
        <w:rPr>
          <w:rFonts w:ascii="Times New Roman" w:hAnsi="Times New Roman" w:cs="Times New Roman"/>
          <w:sz w:val="24"/>
          <w:szCs w:val="24"/>
        </w:rPr>
        <w:t xml:space="preserve">іс = Опл. : 12 х І п.р. х Ім., </w:t>
      </w:r>
    </w:p>
    <w:p w:rsidR="000F6C70" w:rsidRPr="002B6F2E" w:rsidRDefault="000F6C70" w:rsidP="00054C09">
      <w:pPr>
        <w:spacing w:after="0" w:line="240" w:lineRule="auto"/>
        <w:jc w:val="both"/>
        <w:rPr>
          <w:rFonts w:ascii="Times New Roman" w:hAnsi="Times New Roman" w:cs="Times New Roman"/>
          <w:sz w:val="24"/>
          <w:szCs w:val="24"/>
        </w:rPr>
      </w:pPr>
      <w:r w:rsidRPr="002B6F2E">
        <w:rPr>
          <w:rFonts w:ascii="Times New Roman" w:hAnsi="Times New Roman" w:cs="Times New Roman"/>
          <w:sz w:val="24"/>
          <w:szCs w:val="24"/>
        </w:rPr>
        <w:t xml:space="preserve"> де Опл - </w:t>
      </w:r>
      <w:proofErr w:type="gramStart"/>
      <w:r w:rsidRPr="002B6F2E">
        <w:rPr>
          <w:rFonts w:ascii="Times New Roman" w:hAnsi="Times New Roman" w:cs="Times New Roman"/>
          <w:sz w:val="24"/>
          <w:szCs w:val="24"/>
        </w:rPr>
        <w:t>р</w:t>
      </w:r>
      <w:proofErr w:type="gramEnd"/>
      <w:r w:rsidRPr="002B6F2E">
        <w:rPr>
          <w:rFonts w:ascii="Times New Roman" w:hAnsi="Times New Roman" w:cs="Times New Roman"/>
          <w:sz w:val="24"/>
          <w:szCs w:val="24"/>
        </w:rPr>
        <w:t xml:space="preserve">ічна орендна плата, визначена за цією Методикою, грн.;  Іп.р.- індекс інфляції за період з дати проведення експертної оцінки до дати укладення договору оренди або перегляду розміру орендної плати;  Ім. - індекс інфляції за перший місяць оренди. </w:t>
      </w:r>
    </w:p>
    <w:p w:rsidR="000F6C70" w:rsidRPr="002B6F2E" w:rsidRDefault="000F6C70" w:rsidP="00054C09">
      <w:pPr>
        <w:spacing w:after="0" w:line="240" w:lineRule="auto"/>
        <w:jc w:val="both"/>
        <w:rPr>
          <w:rFonts w:ascii="Times New Roman" w:hAnsi="Times New Roman" w:cs="Times New Roman"/>
          <w:sz w:val="24"/>
          <w:szCs w:val="24"/>
        </w:rPr>
      </w:pPr>
      <w:r w:rsidRPr="002B6F2E">
        <w:rPr>
          <w:rFonts w:ascii="Times New Roman" w:hAnsi="Times New Roman" w:cs="Times New Roman"/>
          <w:sz w:val="24"/>
          <w:szCs w:val="24"/>
        </w:rPr>
        <w:lastRenderedPageBreak/>
        <w:t xml:space="preserve"> 7.Розмі</w:t>
      </w:r>
      <w:proofErr w:type="gramStart"/>
      <w:r w:rsidRPr="002B6F2E">
        <w:rPr>
          <w:rFonts w:ascii="Times New Roman" w:hAnsi="Times New Roman" w:cs="Times New Roman"/>
          <w:sz w:val="24"/>
          <w:szCs w:val="24"/>
        </w:rPr>
        <w:t>р</w:t>
      </w:r>
      <w:proofErr w:type="gramEnd"/>
      <w:r w:rsidRPr="002B6F2E">
        <w:rPr>
          <w:rFonts w:ascii="Times New Roman" w:hAnsi="Times New Roman" w:cs="Times New Roman"/>
          <w:sz w:val="24"/>
          <w:szCs w:val="24"/>
        </w:rPr>
        <w:t xml:space="preserve"> орендної плати для проведення разових заходів встановлюється за домовленістю сторін, але не менше розрахункової вартості, визначеної відповідно до п. 5 цієї Методики. </w:t>
      </w:r>
    </w:p>
    <w:p w:rsidR="000F6C70" w:rsidRPr="002B6F2E" w:rsidRDefault="00054C09" w:rsidP="00054C09">
      <w:pPr>
        <w:spacing w:after="0" w:line="240" w:lineRule="auto"/>
        <w:jc w:val="both"/>
        <w:rPr>
          <w:rFonts w:ascii="Times New Roman" w:hAnsi="Times New Roman" w:cs="Times New Roman"/>
          <w:sz w:val="24"/>
          <w:szCs w:val="24"/>
        </w:rPr>
      </w:pPr>
      <w:r w:rsidRPr="002B6F2E">
        <w:rPr>
          <w:rFonts w:ascii="Times New Roman" w:hAnsi="Times New Roman" w:cs="Times New Roman"/>
          <w:sz w:val="24"/>
          <w:szCs w:val="24"/>
          <w:lang w:val="uk-UA"/>
        </w:rPr>
        <w:t>8</w:t>
      </w:r>
      <w:r w:rsidR="000F6C70" w:rsidRPr="002B6F2E">
        <w:rPr>
          <w:rFonts w:ascii="Times New Roman" w:hAnsi="Times New Roman" w:cs="Times New Roman"/>
          <w:sz w:val="24"/>
          <w:szCs w:val="24"/>
        </w:rPr>
        <w:t xml:space="preserve">.Сума зайвої перерахованої орендної плати зараховується в рахунок наступних платежів. </w:t>
      </w:r>
    </w:p>
    <w:p w:rsidR="000F6C70" w:rsidRPr="002B6F2E" w:rsidRDefault="00054C09" w:rsidP="00054C09">
      <w:pPr>
        <w:spacing w:after="0" w:line="240" w:lineRule="auto"/>
        <w:jc w:val="both"/>
        <w:rPr>
          <w:rFonts w:ascii="Times New Roman" w:hAnsi="Times New Roman" w:cs="Times New Roman"/>
          <w:sz w:val="24"/>
          <w:szCs w:val="24"/>
        </w:rPr>
      </w:pPr>
      <w:r w:rsidRPr="002B6F2E">
        <w:rPr>
          <w:rFonts w:ascii="Times New Roman" w:hAnsi="Times New Roman" w:cs="Times New Roman"/>
          <w:sz w:val="24"/>
          <w:szCs w:val="24"/>
          <w:lang w:val="uk-UA"/>
        </w:rPr>
        <w:t>9</w:t>
      </w:r>
      <w:r w:rsidR="000F6C70" w:rsidRPr="002B6F2E">
        <w:rPr>
          <w:rFonts w:ascii="Times New Roman" w:hAnsi="Times New Roman" w:cs="Times New Roman"/>
          <w:sz w:val="24"/>
          <w:szCs w:val="24"/>
        </w:rPr>
        <w:t xml:space="preserve">.Пільги при нарахуванні орендної плати: </w:t>
      </w:r>
    </w:p>
    <w:p w:rsidR="000F6C70" w:rsidRPr="002B6F2E" w:rsidRDefault="00054C09" w:rsidP="00054C09">
      <w:pPr>
        <w:spacing w:after="0" w:line="240" w:lineRule="auto"/>
        <w:jc w:val="both"/>
        <w:rPr>
          <w:rFonts w:ascii="Times New Roman" w:hAnsi="Times New Roman" w:cs="Times New Roman"/>
          <w:sz w:val="24"/>
          <w:szCs w:val="24"/>
        </w:rPr>
      </w:pPr>
      <w:r w:rsidRPr="002B6F2E">
        <w:rPr>
          <w:rFonts w:ascii="Times New Roman" w:hAnsi="Times New Roman" w:cs="Times New Roman"/>
          <w:sz w:val="24"/>
          <w:szCs w:val="24"/>
          <w:lang w:val="uk-UA"/>
        </w:rPr>
        <w:t>9</w:t>
      </w:r>
      <w:r w:rsidR="000F6C70" w:rsidRPr="002B6F2E">
        <w:rPr>
          <w:rFonts w:ascii="Times New Roman" w:hAnsi="Times New Roman" w:cs="Times New Roman"/>
          <w:sz w:val="24"/>
          <w:szCs w:val="24"/>
        </w:rPr>
        <w:t xml:space="preserve">.1.Розмір річної орендної плати за оренду нерухомого майна бюджетними організаціями, державними та комунальними закладами охорони здоров’я, державними та комунальними телерадіоорганізаціями, редакціями державних і комунальних періодичних видань та періодичних видань, заснованих об’єднаннями громадян, державними науково-дослідними установами, навчальними закладами, трудовими і журналістськими колективами, підприємствами зв’язку, що їх розповсюджують, Товариством Червоного Хреста України та його місцевими організаціями, асоціаціями органів місцевого самоврядування із всеукраїнським статусом, а також інвалідами з метою використання під гаражі для спеціальних засобів пересування, державним підприємством поштового зв'язку «Укрпошта», громадськими неприбутковими організаціями ветеранів, інвалідів праці та загального захворювання, інвалідів війни та прирівняних до них категорій, інвалідів від наслідків Чорнобильської катастрофи (групи 1-3, категорії 1) </w:t>
      </w:r>
    </w:p>
    <w:p w:rsidR="000F6C70" w:rsidRPr="002B6F2E" w:rsidRDefault="000F6C70" w:rsidP="00054C09">
      <w:pPr>
        <w:spacing w:after="0" w:line="240" w:lineRule="auto"/>
        <w:jc w:val="both"/>
        <w:rPr>
          <w:rFonts w:ascii="Times New Roman" w:hAnsi="Times New Roman" w:cs="Times New Roman"/>
          <w:sz w:val="24"/>
          <w:szCs w:val="24"/>
        </w:rPr>
      </w:pPr>
      <w:r w:rsidRPr="002B6F2E">
        <w:rPr>
          <w:rFonts w:ascii="Times New Roman" w:hAnsi="Times New Roman" w:cs="Times New Roman"/>
          <w:sz w:val="24"/>
          <w:szCs w:val="24"/>
        </w:rPr>
        <w:t xml:space="preserve">становить одну гривню. </w:t>
      </w:r>
    </w:p>
    <w:p w:rsidR="000F6C70" w:rsidRPr="002B6F2E" w:rsidRDefault="00054C09" w:rsidP="00054C09">
      <w:pPr>
        <w:spacing w:after="0" w:line="240" w:lineRule="auto"/>
        <w:jc w:val="both"/>
        <w:rPr>
          <w:rFonts w:ascii="Times New Roman" w:hAnsi="Times New Roman" w:cs="Times New Roman"/>
          <w:sz w:val="24"/>
          <w:szCs w:val="24"/>
        </w:rPr>
      </w:pPr>
      <w:r w:rsidRPr="002B6F2E">
        <w:rPr>
          <w:rFonts w:ascii="Times New Roman" w:hAnsi="Times New Roman" w:cs="Times New Roman"/>
          <w:sz w:val="24"/>
          <w:szCs w:val="24"/>
          <w:lang w:val="uk-UA"/>
        </w:rPr>
        <w:t>9</w:t>
      </w:r>
      <w:r w:rsidR="000F6C70" w:rsidRPr="002B6F2E">
        <w:rPr>
          <w:rFonts w:ascii="Times New Roman" w:hAnsi="Times New Roman" w:cs="Times New Roman"/>
          <w:sz w:val="24"/>
          <w:szCs w:val="24"/>
        </w:rPr>
        <w:t xml:space="preserve">.2.Інші пільги (в т.ч. щодо звільнення від сплати за комунальні послуги, встановлення </w:t>
      </w:r>
      <w:proofErr w:type="gramStart"/>
      <w:r w:rsidR="000F6C70" w:rsidRPr="002B6F2E">
        <w:rPr>
          <w:rFonts w:ascii="Times New Roman" w:hAnsi="Times New Roman" w:cs="Times New Roman"/>
          <w:sz w:val="24"/>
          <w:szCs w:val="24"/>
        </w:rPr>
        <w:t>п</w:t>
      </w:r>
      <w:proofErr w:type="gramEnd"/>
      <w:r w:rsidR="000F6C70" w:rsidRPr="002B6F2E">
        <w:rPr>
          <w:rFonts w:ascii="Times New Roman" w:hAnsi="Times New Roman" w:cs="Times New Roman"/>
          <w:sz w:val="24"/>
          <w:szCs w:val="24"/>
        </w:rPr>
        <w:t xml:space="preserve">ільгової орендної плати) вищевказаним та іншим категоріям орендарів надаються рішенням міської ради. </w:t>
      </w:r>
      <w:r w:rsidRPr="002B6F2E">
        <w:rPr>
          <w:rFonts w:ascii="Times New Roman" w:hAnsi="Times New Roman" w:cs="Times New Roman"/>
          <w:sz w:val="24"/>
          <w:szCs w:val="24"/>
        </w:rPr>
        <w:t>1</w:t>
      </w:r>
      <w:r w:rsidRPr="002B6F2E">
        <w:rPr>
          <w:rFonts w:ascii="Times New Roman" w:hAnsi="Times New Roman" w:cs="Times New Roman"/>
          <w:sz w:val="24"/>
          <w:szCs w:val="24"/>
          <w:lang w:val="uk-UA"/>
        </w:rPr>
        <w:t>0</w:t>
      </w:r>
      <w:r w:rsidR="000F6C70" w:rsidRPr="002B6F2E">
        <w:rPr>
          <w:rFonts w:ascii="Times New Roman" w:hAnsi="Times New Roman" w:cs="Times New Roman"/>
          <w:sz w:val="24"/>
          <w:szCs w:val="24"/>
        </w:rPr>
        <w:t xml:space="preserve">.Дія цієї Методики розповсюджується на договори оренди, що будуть укладатися та переукладатися після затвердження її рішенням сільської ради, а за вимогою однієї із сторін і на раніше укладені договори. </w:t>
      </w:r>
    </w:p>
    <w:p w:rsidR="000F6C70" w:rsidRPr="002B6F2E" w:rsidRDefault="000F6C70" w:rsidP="00054C09">
      <w:pPr>
        <w:spacing w:after="0" w:line="240" w:lineRule="auto"/>
        <w:jc w:val="both"/>
        <w:rPr>
          <w:rFonts w:ascii="Times New Roman" w:hAnsi="Times New Roman" w:cs="Times New Roman"/>
          <w:sz w:val="24"/>
          <w:szCs w:val="24"/>
        </w:rPr>
      </w:pPr>
      <w:r w:rsidRPr="002B6F2E">
        <w:rPr>
          <w:rFonts w:ascii="Times New Roman" w:hAnsi="Times New Roman" w:cs="Times New Roman"/>
          <w:sz w:val="24"/>
          <w:szCs w:val="24"/>
        </w:rPr>
        <w:t xml:space="preserve"> </w:t>
      </w:r>
    </w:p>
    <w:p w:rsidR="000F6C70" w:rsidRPr="002B6F2E" w:rsidRDefault="000F6C70" w:rsidP="00054C09">
      <w:pPr>
        <w:spacing w:after="0" w:line="240" w:lineRule="auto"/>
        <w:jc w:val="both"/>
        <w:rPr>
          <w:rFonts w:ascii="Times New Roman" w:hAnsi="Times New Roman" w:cs="Times New Roman"/>
          <w:sz w:val="24"/>
          <w:szCs w:val="24"/>
        </w:rPr>
      </w:pPr>
      <w:r w:rsidRPr="002B6F2E">
        <w:rPr>
          <w:rFonts w:ascii="Times New Roman" w:hAnsi="Times New Roman" w:cs="Times New Roman"/>
          <w:sz w:val="24"/>
          <w:szCs w:val="24"/>
        </w:rPr>
        <w:t xml:space="preserve"> </w:t>
      </w:r>
    </w:p>
    <w:p w:rsidR="000F6C70" w:rsidRPr="002B6F2E" w:rsidRDefault="00054C09" w:rsidP="00054C09">
      <w:pPr>
        <w:spacing w:after="0" w:line="240" w:lineRule="auto"/>
        <w:jc w:val="both"/>
        <w:rPr>
          <w:rFonts w:ascii="Times New Roman" w:hAnsi="Times New Roman" w:cs="Times New Roman"/>
          <w:sz w:val="24"/>
          <w:szCs w:val="24"/>
          <w:lang w:val="uk-UA"/>
        </w:rPr>
      </w:pPr>
      <w:r w:rsidRPr="002B6F2E">
        <w:rPr>
          <w:rFonts w:ascii="Times New Roman" w:hAnsi="Times New Roman" w:cs="Times New Roman"/>
          <w:sz w:val="24"/>
          <w:szCs w:val="24"/>
          <w:lang w:val="uk-UA"/>
        </w:rPr>
        <w:t xml:space="preserve">Сільський голова                                                                    </w:t>
      </w:r>
      <w:r w:rsidR="002B6F2E">
        <w:rPr>
          <w:rFonts w:ascii="Times New Roman" w:hAnsi="Times New Roman" w:cs="Times New Roman"/>
          <w:sz w:val="24"/>
          <w:szCs w:val="24"/>
          <w:lang w:val="uk-UA"/>
        </w:rPr>
        <w:t xml:space="preserve">                                  </w:t>
      </w:r>
      <w:r w:rsidRPr="002B6F2E">
        <w:rPr>
          <w:rFonts w:ascii="Times New Roman" w:hAnsi="Times New Roman" w:cs="Times New Roman"/>
          <w:sz w:val="24"/>
          <w:szCs w:val="24"/>
          <w:lang w:val="uk-UA"/>
        </w:rPr>
        <w:t>А.І. Никитюк</w:t>
      </w:r>
    </w:p>
    <w:p w:rsidR="000F6C70" w:rsidRDefault="000F6C70" w:rsidP="00054C09">
      <w:pPr>
        <w:spacing w:after="0" w:line="240" w:lineRule="auto"/>
        <w:jc w:val="both"/>
      </w:pPr>
      <w:r>
        <w:t xml:space="preserve"> </w:t>
      </w:r>
    </w:p>
    <w:p w:rsidR="000F6C70" w:rsidRDefault="000F6C70" w:rsidP="00054C09">
      <w:pPr>
        <w:spacing w:after="0" w:line="240" w:lineRule="auto"/>
        <w:jc w:val="both"/>
      </w:pPr>
      <w:r>
        <w:t xml:space="preserve"> </w:t>
      </w:r>
    </w:p>
    <w:p w:rsidR="000F6C70" w:rsidRDefault="000F6C70" w:rsidP="00054C09">
      <w:pPr>
        <w:spacing w:after="0" w:line="240" w:lineRule="auto"/>
      </w:pPr>
      <w:r>
        <w:t xml:space="preserve"> </w:t>
      </w:r>
    </w:p>
    <w:p w:rsidR="000F6C70" w:rsidRDefault="000F6C70" w:rsidP="00054C09">
      <w:pPr>
        <w:spacing w:after="0" w:line="240" w:lineRule="auto"/>
      </w:pPr>
      <w:r>
        <w:t xml:space="preserve"> </w:t>
      </w:r>
    </w:p>
    <w:p w:rsidR="000F6C70" w:rsidRDefault="000F6C70" w:rsidP="00054C09">
      <w:pPr>
        <w:spacing w:after="0"/>
      </w:pPr>
      <w:r>
        <w:t xml:space="preserve"> </w:t>
      </w:r>
    </w:p>
    <w:p w:rsidR="000F6C70" w:rsidRDefault="000F6C70" w:rsidP="000F6C70">
      <w:pPr>
        <w:rPr>
          <w:lang w:val="uk-UA"/>
        </w:rPr>
      </w:pPr>
      <w:r>
        <w:t xml:space="preserve"> </w:t>
      </w:r>
    </w:p>
    <w:p w:rsidR="002B6F2E" w:rsidRDefault="002B6F2E" w:rsidP="000F6C70">
      <w:pPr>
        <w:rPr>
          <w:lang w:val="uk-UA"/>
        </w:rPr>
      </w:pPr>
    </w:p>
    <w:p w:rsidR="002B6F2E" w:rsidRDefault="002B6F2E" w:rsidP="000F6C70">
      <w:pPr>
        <w:rPr>
          <w:lang w:val="uk-UA"/>
        </w:rPr>
      </w:pPr>
    </w:p>
    <w:p w:rsidR="002B6F2E" w:rsidRDefault="002B6F2E" w:rsidP="000F6C70">
      <w:pPr>
        <w:rPr>
          <w:lang w:val="uk-UA"/>
        </w:rPr>
      </w:pPr>
    </w:p>
    <w:p w:rsidR="002B6F2E" w:rsidRDefault="002B6F2E" w:rsidP="000F6C70">
      <w:pPr>
        <w:rPr>
          <w:lang w:val="uk-UA"/>
        </w:rPr>
      </w:pPr>
    </w:p>
    <w:p w:rsidR="002B6F2E" w:rsidRDefault="002B6F2E" w:rsidP="000F6C70">
      <w:pPr>
        <w:rPr>
          <w:lang w:val="uk-UA"/>
        </w:rPr>
      </w:pPr>
    </w:p>
    <w:p w:rsidR="002B6F2E" w:rsidRDefault="002B6F2E" w:rsidP="000F6C70">
      <w:pPr>
        <w:rPr>
          <w:lang w:val="uk-UA"/>
        </w:rPr>
      </w:pPr>
    </w:p>
    <w:p w:rsidR="002B6F2E" w:rsidRDefault="002B6F2E" w:rsidP="000F6C70">
      <w:pPr>
        <w:rPr>
          <w:lang w:val="uk-UA"/>
        </w:rPr>
      </w:pPr>
    </w:p>
    <w:p w:rsidR="002B6F2E" w:rsidRDefault="002B6F2E" w:rsidP="000F6C70">
      <w:pPr>
        <w:rPr>
          <w:lang w:val="uk-UA"/>
        </w:rPr>
      </w:pPr>
    </w:p>
    <w:p w:rsidR="002B6F2E" w:rsidRDefault="002B6F2E" w:rsidP="000F6C70">
      <w:pPr>
        <w:rPr>
          <w:lang w:val="uk-UA"/>
        </w:rPr>
      </w:pPr>
    </w:p>
    <w:p w:rsidR="002B6F2E" w:rsidRDefault="002B6F2E" w:rsidP="000F6C70">
      <w:pPr>
        <w:rPr>
          <w:lang w:val="uk-UA"/>
        </w:rPr>
      </w:pPr>
    </w:p>
    <w:p w:rsidR="002B6F2E" w:rsidRDefault="002B6F2E" w:rsidP="000F6C70">
      <w:pPr>
        <w:rPr>
          <w:lang w:val="uk-UA"/>
        </w:rPr>
      </w:pPr>
    </w:p>
    <w:p w:rsidR="000E40C6" w:rsidRPr="000E40C6" w:rsidRDefault="000E40C6" w:rsidP="000E40C6">
      <w:pPr>
        <w:spacing w:after="0" w:line="240" w:lineRule="auto"/>
        <w:rPr>
          <w:rFonts w:ascii="Times New Roman" w:hAnsi="Times New Roman" w:cs="Times New Roman"/>
          <w:sz w:val="28"/>
          <w:szCs w:val="28"/>
        </w:rPr>
      </w:pPr>
      <w:r w:rsidRPr="000E40C6">
        <w:rPr>
          <w:rFonts w:ascii="Times New Roman" w:hAnsi="Times New Roman" w:cs="Times New Roman"/>
          <w:sz w:val="28"/>
          <w:szCs w:val="28"/>
        </w:rPr>
        <w:lastRenderedPageBreak/>
        <w:t xml:space="preserve">                                                        </w:t>
      </w:r>
      <w:r>
        <w:rPr>
          <w:rFonts w:ascii="Times New Roman" w:hAnsi="Times New Roman" w:cs="Times New Roman"/>
          <w:sz w:val="28"/>
          <w:szCs w:val="28"/>
          <w:lang w:val="uk-UA"/>
        </w:rPr>
        <w:t xml:space="preserve">                             </w:t>
      </w:r>
      <w:r w:rsidRPr="000E40C6">
        <w:rPr>
          <w:rFonts w:ascii="Times New Roman" w:hAnsi="Times New Roman" w:cs="Times New Roman"/>
          <w:sz w:val="28"/>
          <w:szCs w:val="28"/>
        </w:rPr>
        <w:t>Додаток 4</w:t>
      </w:r>
    </w:p>
    <w:p w:rsidR="000E40C6" w:rsidRPr="000E40C6" w:rsidRDefault="000E40C6" w:rsidP="000E40C6">
      <w:pPr>
        <w:spacing w:after="0" w:line="240" w:lineRule="auto"/>
        <w:rPr>
          <w:rFonts w:ascii="Times New Roman" w:hAnsi="Times New Roman" w:cs="Times New Roman"/>
          <w:sz w:val="28"/>
          <w:szCs w:val="28"/>
        </w:rPr>
      </w:pPr>
      <w:r w:rsidRPr="000E40C6">
        <w:rPr>
          <w:rFonts w:ascii="Times New Roman" w:hAnsi="Times New Roman" w:cs="Times New Roman"/>
          <w:sz w:val="28"/>
          <w:szCs w:val="28"/>
        </w:rPr>
        <w:t xml:space="preserve">                                          </w:t>
      </w:r>
      <w:r>
        <w:rPr>
          <w:rFonts w:ascii="Times New Roman" w:hAnsi="Times New Roman" w:cs="Times New Roman"/>
          <w:sz w:val="28"/>
          <w:szCs w:val="28"/>
          <w:lang w:val="uk-UA"/>
        </w:rPr>
        <w:t xml:space="preserve">                                        </w:t>
      </w:r>
      <w:r>
        <w:rPr>
          <w:rFonts w:ascii="Times New Roman" w:hAnsi="Times New Roman" w:cs="Times New Roman"/>
          <w:sz w:val="28"/>
          <w:szCs w:val="28"/>
        </w:rPr>
        <w:t xml:space="preserve">   </w:t>
      </w:r>
      <w:r w:rsidRPr="000E40C6">
        <w:rPr>
          <w:rFonts w:ascii="Times New Roman" w:hAnsi="Times New Roman" w:cs="Times New Roman"/>
          <w:sz w:val="28"/>
          <w:szCs w:val="28"/>
        </w:rPr>
        <w:t xml:space="preserve">до  </w:t>
      </w:r>
      <w:proofErr w:type="gramStart"/>
      <w:r w:rsidRPr="000E40C6">
        <w:rPr>
          <w:rFonts w:ascii="Times New Roman" w:hAnsi="Times New Roman" w:cs="Times New Roman"/>
          <w:sz w:val="28"/>
          <w:szCs w:val="28"/>
        </w:rPr>
        <w:t>р</w:t>
      </w:r>
      <w:proofErr w:type="gramEnd"/>
      <w:r w:rsidRPr="000E40C6">
        <w:rPr>
          <w:rFonts w:ascii="Times New Roman" w:hAnsi="Times New Roman" w:cs="Times New Roman"/>
          <w:sz w:val="28"/>
          <w:szCs w:val="28"/>
        </w:rPr>
        <w:t xml:space="preserve">ішення  сільської  ради                              </w:t>
      </w:r>
    </w:p>
    <w:p w:rsidR="000E40C6" w:rsidRPr="000E40C6" w:rsidRDefault="000E40C6" w:rsidP="000E40C6">
      <w:pPr>
        <w:spacing w:after="0" w:line="240" w:lineRule="auto"/>
        <w:rPr>
          <w:rFonts w:ascii="Times New Roman" w:hAnsi="Times New Roman" w:cs="Times New Roman"/>
          <w:sz w:val="28"/>
          <w:szCs w:val="28"/>
        </w:rPr>
      </w:pPr>
      <w:r w:rsidRPr="000E40C6">
        <w:rPr>
          <w:rFonts w:ascii="Times New Roman" w:hAnsi="Times New Roman" w:cs="Times New Roman"/>
          <w:sz w:val="28"/>
          <w:szCs w:val="28"/>
        </w:rPr>
        <w:t xml:space="preserve">                                                                                     від ____________201_року</w:t>
      </w:r>
    </w:p>
    <w:p w:rsidR="000E40C6" w:rsidRPr="000E40C6" w:rsidRDefault="000E40C6" w:rsidP="000E40C6">
      <w:pPr>
        <w:spacing w:after="0" w:line="240" w:lineRule="auto"/>
        <w:rPr>
          <w:rFonts w:ascii="Times New Roman" w:hAnsi="Times New Roman" w:cs="Times New Roman"/>
          <w:sz w:val="28"/>
          <w:szCs w:val="28"/>
        </w:rPr>
      </w:pPr>
      <w:r w:rsidRPr="000E40C6">
        <w:rPr>
          <w:rFonts w:ascii="Times New Roman" w:hAnsi="Times New Roman" w:cs="Times New Roman"/>
          <w:sz w:val="28"/>
          <w:szCs w:val="28"/>
        </w:rPr>
        <w:t xml:space="preserve">               </w:t>
      </w:r>
    </w:p>
    <w:p w:rsidR="000E40C6" w:rsidRPr="000E40C6" w:rsidRDefault="000E40C6" w:rsidP="000E40C6">
      <w:pPr>
        <w:spacing w:after="0" w:line="240" w:lineRule="auto"/>
        <w:rPr>
          <w:rFonts w:ascii="Times New Roman" w:hAnsi="Times New Roman" w:cs="Times New Roman"/>
          <w:sz w:val="28"/>
          <w:szCs w:val="28"/>
        </w:rPr>
      </w:pPr>
    </w:p>
    <w:p w:rsidR="000E40C6" w:rsidRPr="000E40C6" w:rsidRDefault="000E40C6" w:rsidP="000E40C6">
      <w:pPr>
        <w:spacing w:after="0" w:line="240" w:lineRule="auto"/>
        <w:jc w:val="center"/>
        <w:rPr>
          <w:rFonts w:ascii="Times New Roman" w:hAnsi="Times New Roman" w:cs="Times New Roman"/>
          <w:sz w:val="44"/>
          <w:szCs w:val="44"/>
        </w:rPr>
      </w:pPr>
      <w:r w:rsidRPr="000E40C6">
        <w:rPr>
          <w:rFonts w:ascii="Times New Roman" w:hAnsi="Times New Roman" w:cs="Times New Roman"/>
          <w:sz w:val="44"/>
          <w:szCs w:val="44"/>
        </w:rPr>
        <w:t>Типовий  догові</w:t>
      </w:r>
      <w:proofErr w:type="gramStart"/>
      <w:r w:rsidRPr="000E40C6">
        <w:rPr>
          <w:rFonts w:ascii="Times New Roman" w:hAnsi="Times New Roman" w:cs="Times New Roman"/>
          <w:sz w:val="44"/>
          <w:szCs w:val="44"/>
        </w:rPr>
        <w:t>р</w:t>
      </w:r>
      <w:proofErr w:type="gramEnd"/>
      <w:r w:rsidRPr="000E40C6">
        <w:rPr>
          <w:rFonts w:ascii="Times New Roman" w:hAnsi="Times New Roman" w:cs="Times New Roman"/>
          <w:sz w:val="44"/>
          <w:szCs w:val="44"/>
        </w:rPr>
        <w:t xml:space="preserve">  оренди</w:t>
      </w:r>
    </w:p>
    <w:p w:rsidR="000E40C6" w:rsidRPr="000E40C6" w:rsidRDefault="000E40C6" w:rsidP="000E40C6">
      <w:pPr>
        <w:spacing w:after="0" w:line="240" w:lineRule="auto"/>
        <w:jc w:val="center"/>
        <w:rPr>
          <w:rFonts w:ascii="Times New Roman" w:hAnsi="Times New Roman" w:cs="Times New Roman"/>
          <w:sz w:val="28"/>
          <w:szCs w:val="28"/>
        </w:rPr>
      </w:pPr>
      <w:r w:rsidRPr="000E40C6">
        <w:rPr>
          <w:rFonts w:ascii="Times New Roman" w:hAnsi="Times New Roman" w:cs="Times New Roman"/>
          <w:sz w:val="28"/>
          <w:szCs w:val="28"/>
        </w:rPr>
        <w:t xml:space="preserve">Нерухомого  майна,  що  є власністю  Лудинської  сільської  </w:t>
      </w:r>
      <w:proofErr w:type="gramStart"/>
      <w:r w:rsidRPr="000E40C6">
        <w:rPr>
          <w:rFonts w:ascii="Times New Roman" w:hAnsi="Times New Roman" w:cs="Times New Roman"/>
          <w:sz w:val="28"/>
          <w:szCs w:val="28"/>
        </w:rPr>
        <w:t>ради</w:t>
      </w:r>
      <w:proofErr w:type="gramEnd"/>
    </w:p>
    <w:p w:rsidR="000E40C6" w:rsidRPr="000E40C6" w:rsidRDefault="000E40C6" w:rsidP="000E40C6">
      <w:pPr>
        <w:spacing w:after="0" w:line="240" w:lineRule="auto"/>
        <w:rPr>
          <w:rFonts w:ascii="Times New Roman" w:hAnsi="Times New Roman" w:cs="Times New Roman"/>
          <w:sz w:val="28"/>
          <w:szCs w:val="28"/>
        </w:rPr>
      </w:pPr>
    </w:p>
    <w:p w:rsidR="000E40C6" w:rsidRPr="000E40C6" w:rsidRDefault="000E40C6" w:rsidP="000E40C6">
      <w:pPr>
        <w:spacing w:after="0" w:line="240" w:lineRule="auto"/>
        <w:rPr>
          <w:rFonts w:ascii="Times New Roman" w:hAnsi="Times New Roman" w:cs="Times New Roman"/>
          <w:sz w:val="28"/>
          <w:szCs w:val="28"/>
        </w:rPr>
      </w:pPr>
      <w:r w:rsidRPr="000E40C6">
        <w:rPr>
          <w:rFonts w:ascii="Times New Roman" w:hAnsi="Times New Roman" w:cs="Times New Roman"/>
          <w:sz w:val="28"/>
          <w:szCs w:val="28"/>
        </w:rPr>
        <w:t>с</w:t>
      </w:r>
      <w:proofErr w:type="gramStart"/>
      <w:r w:rsidRPr="000E40C6">
        <w:rPr>
          <w:rFonts w:ascii="Times New Roman" w:hAnsi="Times New Roman" w:cs="Times New Roman"/>
          <w:sz w:val="28"/>
          <w:szCs w:val="28"/>
        </w:rPr>
        <w:t>.Л</w:t>
      </w:r>
      <w:proofErr w:type="gramEnd"/>
      <w:r w:rsidRPr="000E40C6">
        <w:rPr>
          <w:rFonts w:ascii="Times New Roman" w:hAnsi="Times New Roman" w:cs="Times New Roman"/>
          <w:sz w:val="28"/>
          <w:szCs w:val="28"/>
        </w:rPr>
        <w:t>удин                                                                                           _____20__ року</w:t>
      </w:r>
    </w:p>
    <w:p w:rsidR="000E40C6" w:rsidRPr="000E40C6" w:rsidRDefault="000E40C6" w:rsidP="000E40C6">
      <w:pPr>
        <w:spacing w:after="0" w:line="240" w:lineRule="auto"/>
        <w:rPr>
          <w:rFonts w:ascii="Times New Roman" w:hAnsi="Times New Roman" w:cs="Times New Roman"/>
          <w:sz w:val="28"/>
          <w:szCs w:val="28"/>
        </w:rPr>
      </w:pPr>
    </w:p>
    <w:p w:rsidR="000E40C6" w:rsidRPr="000E40C6" w:rsidRDefault="000E40C6" w:rsidP="000E40C6">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 xml:space="preserve">       Лудинська  сільська  рада  (в  подальшому  Орендодавець)  в  особі  сільського  голови   _______________________,  що  діє  на  </w:t>
      </w:r>
      <w:proofErr w:type="gramStart"/>
      <w:r w:rsidRPr="000E40C6">
        <w:rPr>
          <w:rFonts w:ascii="Times New Roman" w:hAnsi="Times New Roman" w:cs="Times New Roman"/>
          <w:sz w:val="28"/>
          <w:szCs w:val="28"/>
        </w:rPr>
        <w:t>п</w:t>
      </w:r>
      <w:proofErr w:type="gramEnd"/>
      <w:r w:rsidRPr="000E40C6">
        <w:rPr>
          <w:rFonts w:ascii="Times New Roman" w:hAnsi="Times New Roman" w:cs="Times New Roman"/>
          <w:sz w:val="28"/>
          <w:szCs w:val="28"/>
        </w:rPr>
        <w:t>ідставі  ЗУ «Про  місцеве  самоврядування  в  Україні»  з  однієї  сторони  та  _____________________________________ ( в  подальшому  Орендар)  з  другої  сторони  уклали  цей  Договір  про  наступне:</w:t>
      </w:r>
    </w:p>
    <w:p w:rsidR="000E40C6" w:rsidRPr="000E40C6" w:rsidRDefault="000E40C6" w:rsidP="000E40C6">
      <w:pPr>
        <w:spacing w:after="0" w:line="240" w:lineRule="auto"/>
        <w:jc w:val="both"/>
        <w:rPr>
          <w:rFonts w:ascii="Times New Roman" w:hAnsi="Times New Roman" w:cs="Times New Roman"/>
          <w:sz w:val="28"/>
          <w:szCs w:val="28"/>
        </w:rPr>
      </w:pPr>
    </w:p>
    <w:p w:rsidR="000E40C6" w:rsidRPr="000E40C6" w:rsidRDefault="000E40C6" w:rsidP="000E40C6">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 xml:space="preserve">                       1.ПРЕДМЕТ  ДОГОВОРУ</w:t>
      </w:r>
    </w:p>
    <w:p w:rsidR="000E40C6" w:rsidRPr="000E40C6" w:rsidRDefault="000E40C6" w:rsidP="000E40C6">
      <w:pPr>
        <w:spacing w:after="0" w:line="240" w:lineRule="auto"/>
        <w:jc w:val="both"/>
        <w:rPr>
          <w:rFonts w:ascii="Times New Roman" w:hAnsi="Times New Roman" w:cs="Times New Roman"/>
          <w:sz w:val="28"/>
          <w:szCs w:val="28"/>
        </w:rPr>
      </w:pPr>
    </w:p>
    <w:p w:rsidR="000E40C6" w:rsidRPr="000E40C6" w:rsidRDefault="000E40C6" w:rsidP="000E40C6">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1.1 Орендодавець  переда</w:t>
      </w:r>
      <w:proofErr w:type="gramStart"/>
      <w:r w:rsidRPr="000E40C6">
        <w:rPr>
          <w:rFonts w:ascii="Times New Roman" w:hAnsi="Times New Roman" w:cs="Times New Roman"/>
          <w:sz w:val="28"/>
          <w:szCs w:val="28"/>
        </w:rPr>
        <w:t>є,</w:t>
      </w:r>
      <w:proofErr w:type="gramEnd"/>
      <w:r w:rsidRPr="000E40C6">
        <w:rPr>
          <w:rFonts w:ascii="Times New Roman" w:hAnsi="Times New Roman" w:cs="Times New Roman"/>
          <w:sz w:val="28"/>
          <w:szCs w:val="28"/>
        </w:rPr>
        <w:t xml:space="preserve">  а  Орендар  приймає  в  тимчасове  платне  користування  ____________________________________   ( надалі  майно)  площею___ м/кВ,  що  знаходиться  на  балансі  Лудинської  сільської  ради.</w:t>
      </w:r>
    </w:p>
    <w:p w:rsidR="000E40C6" w:rsidRPr="000E40C6" w:rsidRDefault="000E40C6" w:rsidP="000E40C6">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 xml:space="preserve">1.2  Майно  здається  в  оренду  </w:t>
      </w:r>
      <w:proofErr w:type="gramStart"/>
      <w:r w:rsidRPr="000E40C6">
        <w:rPr>
          <w:rFonts w:ascii="Times New Roman" w:hAnsi="Times New Roman" w:cs="Times New Roman"/>
          <w:sz w:val="28"/>
          <w:szCs w:val="28"/>
        </w:rPr>
        <w:t>п</w:t>
      </w:r>
      <w:proofErr w:type="gramEnd"/>
      <w:r w:rsidRPr="000E40C6">
        <w:rPr>
          <w:rFonts w:ascii="Times New Roman" w:hAnsi="Times New Roman" w:cs="Times New Roman"/>
          <w:sz w:val="28"/>
          <w:szCs w:val="28"/>
        </w:rPr>
        <w:t>ід  __________________________________.</w:t>
      </w:r>
    </w:p>
    <w:p w:rsidR="000E40C6" w:rsidRPr="000E40C6" w:rsidRDefault="000E40C6" w:rsidP="000E40C6">
      <w:pPr>
        <w:spacing w:after="0" w:line="240" w:lineRule="auto"/>
        <w:jc w:val="both"/>
        <w:rPr>
          <w:rFonts w:ascii="Times New Roman" w:hAnsi="Times New Roman" w:cs="Times New Roman"/>
          <w:sz w:val="28"/>
          <w:szCs w:val="28"/>
        </w:rPr>
      </w:pPr>
    </w:p>
    <w:p w:rsidR="000E40C6" w:rsidRPr="000E40C6" w:rsidRDefault="000E40C6" w:rsidP="000E40C6">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 xml:space="preserve">                     2.УМОВИ  ПЕРЕДАЧІ  ТА  ПРОВЕДЕННЯ</w:t>
      </w:r>
    </w:p>
    <w:p w:rsidR="000E40C6" w:rsidRPr="000E40C6" w:rsidRDefault="000E40C6" w:rsidP="000E40C6">
      <w:pPr>
        <w:spacing w:after="0" w:line="240" w:lineRule="auto"/>
        <w:jc w:val="both"/>
        <w:rPr>
          <w:rFonts w:ascii="Times New Roman" w:hAnsi="Times New Roman" w:cs="Times New Roman"/>
          <w:sz w:val="28"/>
          <w:szCs w:val="28"/>
        </w:rPr>
      </w:pPr>
    </w:p>
    <w:p w:rsidR="000E40C6" w:rsidRPr="000E40C6" w:rsidRDefault="000E40C6" w:rsidP="000E40C6">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2.1 Цей  догові</w:t>
      </w:r>
      <w:proofErr w:type="gramStart"/>
      <w:r w:rsidRPr="000E40C6">
        <w:rPr>
          <w:rFonts w:ascii="Times New Roman" w:hAnsi="Times New Roman" w:cs="Times New Roman"/>
          <w:sz w:val="28"/>
          <w:szCs w:val="28"/>
        </w:rPr>
        <w:t>р</w:t>
      </w:r>
      <w:proofErr w:type="gramEnd"/>
      <w:r w:rsidRPr="000E40C6">
        <w:rPr>
          <w:rFonts w:ascii="Times New Roman" w:hAnsi="Times New Roman" w:cs="Times New Roman"/>
          <w:sz w:val="28"/>
          <w:szCs w:val="28"/>
        </w:rPr>
        <w:t xml:space="preserve">  регулює  цивільно-правові  відносини  Орендодавця  і  Орендаря,  пов’язані з  передачею  в  оренду  майна,  що  є  спільною  власністю  громадян  Лудинської  сільської  ради.</w:t>
      </w:r>
    </w:p>
    <w:p w:rsidR="000E40C6" w:rsidRPr="000E40C6" w:rsidRDefault="000E40C6" w:rsidP="000E40C6">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 xml:space="preserve">2.2 Орендар  вступає  у  строкове  платне  користування  майном  у  строк,  вказаний  у  Договорі,  але  не  раніше  дати  </w:t>
      </w:r>
      <w:proofErr w:type="gramStart"/>
      <w:r w:rsidRPr="000E40C6">
        <w:rPr>
          <w:rFonts w:ascii="Times New Roman" w:hAnsi="Times New Roman" w:cs="Times New Roman"/>
          <w:sz w:val="28"/>
          <w:szCs w:val="28"/>
        </w:rPr>
        <w:t>п</w:t>
      </w:r>
      <w:proofErr w:type="gramEnd"/>
      <w:r w:rsidRPr="000E40C6">
        <w:rPr>
          <w:rFonts w:ascii="Times New Roman" w:hAnsi="Times New Roman" w:cs="Times New Roman"/>
          <w:sz w:val="28"/>
          <w:szCs w:val="28"/>
        </w:rPr>
        <w:t>ідписання  сторонами  цього  договору  та  акта  приймання – передачі.</w:t>
      </w:r>
    </w:p>
    <w:p w:rsidR="000E40C6" w:rsidRPr="000E40C6" w:rsidRDefault="000E40C6" w:rsidP="000E40C6">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2.3 Власником  майна залишається  сільська  рада,  а  орендар  користується  ним  протягом  строку  оренди.</w:t>
      </w:r>
    </w:p>
    <w:p w:rsidR="000E40C6" w:rsidRPr="000E40C6" w:rsidRDefault="000E40C6" w:rsidP="000E40C6">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 xml:space="preserve">2.4 Майно  вважається  поверненим  Орендодавцю  з  моменту  </w:t>
      </w:r>
      <w:proofErr w:type="gramStart"/>
      <w:r w:rsidRPr="000E40C6">
        <w:rPr>
          <w:rFonts w:ascii="Times New Roman" w:hAnsi="Times New Roman" w:cs="Times New Roman"/>
          <w:sz w:val="28"/>
          <w:szCs w:val="28"/>
        </w:rPr>
        <w:t>п</w:t>
      </w:r>
      <w:proofErr w:type="gramEnd"/>
      <w:r w:rsidRPr="000E40C6">
        <w:rPr>
          <w:rFonts w:ascii="Times New Roman" w:hAnsi="Times New Roman" w:cs="Times New Roman"/>
          <w:sz w:val="28"/>
          <w:szCs w:val="28"/>
        </w:rPr>
        <w:t>ідписання  сторонами  акта  приймання – передачі.</w:t>
      </w:r>
    </w:p>
    <w:p w:rsidR="000E40C6" w:rsidRPr="000E40C6" w:rsidRDefault="000E40C6" w:rsidP="000E40C6">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2.5 Майно,  що  орендується,  повинно  бути  передано  Орендодавцем  та  прийняте  Орендарем  протягом  5 днів  з  моменту  укладання (набрання  чинності</w:t>
      </w:r>
      <w:proofErr w:type="gramStart"/>
      <w:r w:rsidRPr="000E40C6">
        <w:rPr>
          <w:rFonts w:ascii="Times New Roman" w:hAnsi="Times New Roman" w:cs="Times New Roman"/>
          <w:sz w:val="28"/>
          <w:szCs w:val="28"/>
        </w:rPr>
        <w:t>)ц</w:t>
      </w:r>
      <w:proofErr w:type="gramEnd"/>
      <w:r w:rsidRPr="000E40C6">
        <w:rPr>
          <w:rFonts w:ascii="Times New Roman" w:hAnsi="Times New Roman" w:cs="Times New Roman"/>
          <w:sz w:val="28"/>
          <w:szCs w:val="28"/>
        </w:rPr>
        <w:t>ього  Договору.</w:t>
      </w:r>
    </w:p>
    <w:p w:rsidR="000E40C6" w:rsidRPr="000E40C6" w:rsidRDefault="000E40C6" w:rsidP="000E40C6">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 xml:space="preserve">2.6 Реорганізація  сторін або  перехід  права  власності  на  орендоване  майно  третім  особам  не  визнається  </w:t>
      </w:r>
      <w:proofErr w:type="gramStart"/>
      <w:r w:rsidRPr="000E40C6">
        <w:rPr>
          <w:rFonts w:ascii="Times New Roman" w:hAnsi="Times New Roman" w:cs="Times New Roman"/>
          <w:sz w:val="28"/>
          <w:szCs w:val="28"/>
        </w:rPr>
        <w:t>п</w:t>
      </w:r>
      <w:proofErr w:type="gramEnd"/>
      <w:r w:rsidRPr="000E40C6">
        <w:rPr>
          <w:rFonts w:ascii="Times New Roman" w:hAnsi="Times New Roman" w:cs="Times New Roman"/>
          <w:sz w:val="28"/>
          <w:szCs w:val="28"/>
        </w:rPr>
        <w:t>ідставами  для  зміни  умов  чи  припинення дії  цього  договору,  він  зберігає  чинність  для  нового  власника  орендованого  майна (його  правонаступників),  за  винятком  випадку приватизації  орендованого  майна Орендарем.</w:t>
      </w:r>
    </w:p>
    <w:p w:rsidR="000E40C6" w:rsidRPr="000E40C6" w:rsidRDefault="000E40C6" w:rsidP="000E40C6">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lastRenderedPageBreak/>
        <w:t>2.7 Орендоване майно  повернено  Орендодавцем протягом  5-ти  робочих  днів  з  моменту  закінчення  строку  дії  цього  договору.</w:t>
      </w:r>
    </w:p>
    <w:p w:rsidR="000E40C6" w:rsidRPr="000E40C6" w:rsidRDefault="000E40C6" w:rsidP="000E40C6">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2.8 Обов’язок  по  складанню  акта  приймання-передачі   покладається  на  сторону,  яка  передає  майно  іншій   стороні  Договору (Акт  приймання-передачі  додаток  №1).</w:t>
      </w:r>
    </w:p>
    <w:p w:rsidR="000E40C6" w:rsidRPr="000E40C6" w:rsidRDefault="000E40C6" w:rsidP="000E40C6">
      <w:pPr>
        <w:spacing w:after="0" w:line="240" w:lineRule="auto"/>
        <w:jc w:val="both"/>
        <w:rPr>
          <w:rFonts w:ascii="Times New Roman" w:hAnsi="Times New Roman" w:cs="Times New Roman"/>
          <w:sz w:val="28"/>
          <w:szCs w:val="28"/>
        </w:rPr>
      </w:pPr>
    </w:p>
    <w:p w:rsidR="000E40C6" w:rsidRPr="000E40C6" w:rsidRDefault="000E40C6" w:rsidP="000E40C6">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 xml:space="preserve">                </w:t>
      </w:r>
    </w:p>
    <w:p w:rsidR="000E40C6" w:rsidRPr="000E40C6" w:rsidRDefault="000E40C6" w:rsidP="000E40C6">
      <w:pPr>
        <w:spacing w:after="0" w:line="240" w:lineRule="auto"/>
        <w:ind w:left="-426" w:firstLine="142"/>
        <w:jc w:val="both"/>
        <w:rPr>
          <w:rFonts w:ascii="Times New Roman" w:hAnsi="Times New Roman" w:cs="Times New Roman"/>
          <w:sz w:val="28"/>
          <w:szCs w:val="28"/>
        </w:rPr>
      </w:pPr>
    </w:p>
    <w:p w:rsidR="000E40C6" w:rsidRPr="000E40C6" w:rsidRDefault="000E40C6" w:rsidP="000E40C6">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 xml:space="preserve">                       3.ОРЕНДНА  ПЛАТА  ТА  РОЗРАХУНКИ</w:t>
      </w:r>
    </w:p>
    <w:p w:rsidR="000E40C6" w:rsidRPr="000E40C6" w:rsidRDefault="000E40C6" w:rsidP="000E40C6">
      <w:pPr>
        <w:spacing w:after="0" w:line="240" w:lineRule="auto"/>
        <w:jc w:val="both"/>
        <w:rPr>
          <w:rFonts w:ascii="Times New Roman" w:hAnsi="Times New Roman" w:cs="Times New Roman"/>
          <w:sz w:val="28"/>
          <w:szCs w:val="28"/>
        </w:rPr>
      </w:pPr>
    </w:p>
    <w:p w:rsidR="000E40C6" w:rsidRPr="000E40C6" w:rsidRDefault="000E40C6" w:rsidP="000E40C6">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3.1 Місячна  орендна  плата,  визначена станом  на  10.01.201__ року становить  ____грн.00 коп</w:t>
      </w:r>
      <w:proofErr w:type="gramStart"/>
      <w:r w:rsidRPr="000E40C6">
        <w:rPr>
          <w:rFonts w:ascii="Times New Roman" w:hAnsi="Times New Roman" w:cs="Times New Roman"/>
          <w:sz w:val="28"/>
          <w:szCs w:val="28"/>
        </w:rPr>
        <w:t>.(</w:t>
      </w:r>
      <w:proofErr w:type="gramEnd"/>
      <w:r w:rsidRPr="000E40C6">
        <w:rPr>
          <w:rFonts w:ascii="Times New Roman" w:hAnsi="Times New Roman" w:cs="Times New Roman"/>
          <w:sz w:val="28"/>
          <w:szCs w:val="28"/>
        </w:rPr>
        <w:t xml:space="preserve"> ____________________________  грн. 00 коп.)  відповідно  до  розрахунку   орендної  плати,  що  додається  до  Договору (додаток №2)  і  підлягає  в  подальшому  щомісячній  індексації  в  залежності  від  рівня  індексу  інфляції  у  відповідності  з  чинним  законодавством  України.</w:t>
      </w:r>
    </w:p>
    <w:p w:rsidR="000E40C6" w:rsidRPr="000E40C6" w:rsidRDefault="000E40C6" w:rsidP="000E40C6">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3.2 Розмі</w:t>
      </w:r>
      <w:proofErr w:type="gramStart"/>
      <w:r w:rsidRPr="000E40C6">
        <w:rPr>
          <w:rFonts w:ascii="Times New Roman" w:hAnsi="Times New Roman" w:cs="Times New Roman"/>
          <w:sz w:val="28"/>
          <w:szCs w:val="28"/>
        </w:rPr>
        <w:t>р</w:t>
      </w:r>
      <w:proofErr w:type="gramEnd"/>
      <w:r w:rsidRPr="000E40C6">
        <w:rPr>
          <w:rFonts w:ascii="Times New Roman" w:hAnsi="Times New Roman" w:cs="Times New Roman"/>
          <w:sz w:val="28"/>
          <w:szCs w:val="28"/>
        </w:rPr>
        <w:t xml:space="preserve">  орендної  плати  переглядається  при  зміні  власником  методики  її  розрахунку  чи  інших  змін  чинного  законодавства.</w:t>
      </w:r>
    </w:p>
    <w:p w:rsidR="000E40C6" w:rsidRPr="000E40C6" w:rsidRDefault="000E40C6" w:rsidP="000E40C6">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3.3 Орендна плата,  перерахована  несвоєчасно або  в  неповному  розмі</w:t>
      </w:r>
      <w:proofErr w:type="gramStart"/>
      <w:r w:rsidRPr="000E40C6">
        <w:rPr>
          <w:rFonts w:ascii="Times New Roman" w:hAnsi="Times New Roman" w:cs="Times New Roman"/>
          <w:sz w:val="28"/>
          <w:szCs w:val="28"/>
        </w:rPr>
        <w:t>р</w:t>
      </w:r>
      <w:proofErr w:type="gramEnd"/>
      <w:r w:rsidRPr="000E40C6">
        <w:rPr>
          <w:rFonts w:ascii="Times New Roman" w:hAnsi="Times New Roman" w:cs="Times New Roman"/>
          <w:sz w:val="28"/>
          <w:szCs w:val="28"/>
        </w:rPr>
        <w:t>і,  підлягає  індексації  і  стягується  на  користь  Орендодавця  за  весь  період  заборгованості з  урахуванням  пені   у  розмірі  подвійної  обліковаої  ставки  Національного  Банку  України,  що  діяла  у  період,  за  який  сплачується  пеня.</w:t>
      </w:r>
    </w:p>
    <w:p w:rsidR="000E40C6" w:rsidRPr="000E40C6" w:rsidRDefault="000E40C6" w:rsidP="000E40C6">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3.4 Орендар  оплачує  оренду  щомісячно  до  5-го  числа  наступного   місяця  за  звітним,  шляхом  перерахування  кошті</w:t>
      </w:r>
      <w:proofErr w:type="gramStart"/>
      <w:r w:rsidRPr="000E40C6">
        <w:rPr>
          <w:rFonts w:ascii="Times New Roman" w:hAnsi="Times New Roman" w:cs="Times New Roman"/>
          <w:sz w:val="28"/>
          <w:szCs w:val="28"/>
        </w:rPr>
        <w:t>в</w:t>
      </w:r>
      <w:proofErr w:type="gramEnd"/>
      <w:r w:rsidRPr="000E40C6">
        <w:rPr>
          <w:rFonts w:ascii="Times New Roman" w:hAnsi="Times New Roman" w:cs="Times New Roman"/>
          <w:sz w:val="28"/>
          <w:szCs w:val="28"/>
        </w:rPr>
        <w:t xml:space="preserve">  на  розрахунковий  рахунок  Орендодавця.</w:t>
      </w:r>
    </w:p>
    <w:p w:rsidR="000E40C6" w:rsidRPr="000E40C6" w:rsidRDefault="000E40C6" w:rsidP="000E40C6">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3.5 крім  орендної  плати  Орендар  сплачує  витрати  Орендодавця  на  утримання  орендованого  майна  та  надання  комунальних  послуг  Орендарю.</w:t>
      </w:r>
    </w:p>
    <w:p w:rsidR="000E40C6" w:rsidRPr="000E40C6" w:rsidRDefault="000E40C6" w:rsidP="000E40C6">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3.6</w:t>
      </w:r>
      <w:proofErr w:type="gramStart"/>
      <w:r w:rsidRPr="000E40C6">
        <w:rPr>
          <w:rFonts w:ascii="Times New Roman" w:hAnsi="Times New Roman" w:cs="Times New Roman"/>
          <w:sz w:val="28"/>
          <w:szCs w:val="28"/>
        </w:rPr>
        <w:t xml:space="preserve"> В</w:t>
      </w:r>
      <w:proofErr w:type="gramEnd"/>
      <w:r w:rsidRPr="000E40C6">
        <w:rPr>
          <w:rFonts w:ascii="Times New Roman" w:hAnsi="Times New Roman" w:cs="Times New Roman"/>
          <w:sz w:val="28"/>
          <w:szCs w:val="28"/>
        </w:rPr>
        <w:t xml:space="preserve">  разі  закінчення  строку  дії  цього  договору  орендна  плата  сплачується  Орендарем  в  день  фактичної  здачі  приміщення  Орендодавцеві.</w:t>
      </w:r>
    </w:p>
    <w:p w:rsidR="000E40C6" w:rsidRPr="000E40C6" w:rsidRDefault="000E40C6" w:rsidP="000E40C6">
      <w:pPr>
        <w:spacing w:after="0" w:line="240" w:lineRule="auto"/>
        <w:jc w:val="both"/>
        <w:rPr>
          <w:rFonts w:ascii="Times New Roman" w:hAnsi="Times New Roman" w:cs="Times New Roman"/>
          <w:sz w:val="28"/>
          <w:szCs w:val="28"/>
        </w:rPr>
      </w:pPr>
    </w:p>
    <w:p w:rsidR="000E40C6" w:rsidRPr="000E40C6" w:rsidRDefault="000E40C6" w:rsidP="000E40C6">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 xml:space="preserve">                     4.ПРАВА  ТА  ОБОВ’ЯЗКИ  ОРЕНДОДАВЦЯ. </w:t>
      </w:r>
    </w:p>
    <w:p w:rsidR="000E40C6" w:rsidRPr="000E40C6" w:rsidRDefault="000E40C6" w:rsidP="000E40C6">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4.1 Орендодавець  має  право:</w:t>
      </w:r>
    </w:p>
    <w:p w:rsidR="000E40C6" w:rsidRPr="000E40C6" w:rsidRDefault="000E40C6" w:rsidP="000E40C6">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а) контролювати  наявність,  стан,  напрями  та  ефективність  використання  Орендарем  майна  відповідно  до  умов  Договору  оренди.</w:t>
      </w:r>
    </w:p>
    <w:p w:rsidR="000E40C6" w:rsidRPr="000E40C6" w:rsidRDefault="000E40C6" w:rsidP="000E40C6">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б) виступати  ініціатором  щодо  внесення  змін  чи  доповнень  до  цього  Договору  або  його  розірвання   у  випадках,  передбачених  цим  Договором.</w:t>
      </w:r>
    </w:p>
    <w:p w:rsidR="000E40C6" w:rsidRPr="000E40C6" w:rsidRDefault="000E40C6" w:rsidP="000E40C6">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в)інші  права,  що  випливають  з  цього  Договору,  або  передбачені  чинним  законодавством.</w:t>
      </w:r>
    </w:p>
    <w:p w:rsidR="000E40C6" w:rsidRPr="000E40C6" w:rsidRDefault="000E40C6" w:rsidP="000E40C6">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 xml:space="preserve">4.2 Орендодавець  зобов’язується:  </w:t>
      </w:r>
    </w:p>
    <w:p w:rsidR="000E40C6" w:rsidRPr="000E40C6" w:rsidRDefault="000E40C6" w:rsidP="000E40C6">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а</w:t>
      </w:r>
      <w:proofErr w:type="gramStart"/>
      <w:r w:rsidRPr="000E40C6">
        <w:rPr>
          <w:rFonts w:ascii="Times New Roman" w:hAnsi="Times New Roman" w:cs="Times New Roman"/>
          <w:sz w:val="28"/>
          <w:szCs w:val="28"/>
        </w:rPr>
        <w:t>)п</w:t>
      </w:r>
      <w:proofErr w:type="gramEnd"/>
      <w:r w:rsidRPr="000E40C6">
        <w:rPr>
          <w:rFonts w:ascii="Times New Roman" w:hAnsi="Times New Roman" w:cs="Times New Roman"/>
          <w:sz w:val="28"/>
          <w:szCs w:val="28"/>
        </w:rPr>
        <w:t>ередати  Орендарю  майно  згідно  з  цим договором  по  акту  приймання-передачі,  який  підписується  одночасно  з  цим  Договором.</w:t>
      </w:r>
    </w:p>
    <w:p w:rsidR="000E40C6" w:rsidRPr="000E40C6" w:rsidRDefault="000E40C6" w:rsidP="000E40C6">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lastRenderedPageBreak/>
        <w:t xml:space="preserve">б)інформувати  Орендаря  щодо  </w:t>
      </w:r>
      <w:proofErr w:type="gramStart"/>
      <w:r w:rsidRPr="000E40C6">
        <w:rPr>
          <w:rFonts w:ascii="Times New Roman" w:hAnsi="Times New Roman" w:cs="Times New Roman"/>
          <w:sz w:val="28"/>
          <w:szCs w:val="28"/>
        </w:rPr>
        <w:t>р</w:t>
      </w:r>
      <w:proofErr w:type="gramEnd"/>
      <w:r w:rsidRPr="000E40C6">
        <w:rPr>
          <w:rFonts w:ascii="Times New Roman" w:hAnsi="Times New Roman" w:cs="Times New Roman"/>
          <w:sz w:val="28"/>
          <w:szCs w:val="28"/>
        </w:rPr>
        <w:t>ішень  власника,  які  стосуються  майна,  що  є  об’єктом  Договору.</w:t>
      </w:r>
    </w:p>
    <w:p w:rsidR="000E40C6" w:rsidRPr="000E40C6" w:rsidRDefault="000E40C6" w:rsidP="000E40C6">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в</w:t>
      </w:r>
      <w:proofErr w:type="gramStart"/>
      <w:r w:rsidRPr="000E40C6">
        <w:rPr>
          <w:rFonts w:ascii="Times New Roman" w:hAnsi="Times New Roman" w:cs="Times New Roman"/>
          <w:sz w:val="28"/>
          <w:szCs w:val="28"/>
        </w:rPr>
        <w:t>)у</w:t>
      </w:r>
      <w:proofErr w:type="gramEnd"/>
      <w:r w:rsidRPr="000E40C6">
        <w:rPr>
          <w:rFonts w:ascii="Times New Roman" w:hAnsi="Times New Roman" w:cs="Times New Roman"/>
          <w:sz w:val="28"/>
          <w:szCs w:val="28"/>
        </w:rPr>
        <w:t xml:space="preserve">  випадках  реорганізації  Орендаря  до  припинення  чинності  цього  Договору  переукласти  цей  Договір  на  таких  самих  умовах  з  одним  із  правонаступників,  якщо  останній  згоден  стати  Орендарем.</w:t>
      </w:r>
    </w:p>
    <w:p w:rsidR="000E40C6" w:rsidRPr="000E40C6" w:rsidRDefault="000E40C6" w:rsidP="000E40C6">
      <w:pPr>
        <w:spacing w:after="0" w:line="240" w:lineRule="auto"/>
        <w:jc w:val="both"/>
        <w:rPr>
          <w:rFonts w:ascii="Times New Roman" w:hAnsi="Times New Roman" w:cs="Times New Roman"/>
          <w:sz w:val="28"/>
          <w:szCs w:val="28"/>
        </w:rPr>
      </w:pPr>
    </w:p>
    <w:p w:rsidR="000E40C6" w:rsidRPr="000E40C6" w:rsidRDefault="000E40C6" w:rsidP="000E40C6">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 xml:space="preserve">                     5.ПРАВА  ТА  ОБОВ’ЯЗКИ   ОРЕНДАРЯ</w:t>
      </w:r>
    </w:p>
    <w:p w:rsidR="000E40C6" w:rsidRPr="000E40C6" w:rsidRDefault="000E40C6" w:rsidP="000E40C6">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5.1 Орендар  має право:</w:t>
      </w:r>
    </w:p>
    <w:p w:rsidR="000E40C6" w:rsidRPr="000E40C6" w:rsidRDefault="000E40C6" w:rsidP="000E40C6">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а</w:t>
      </w:r>
      <w:proofErr w:type="gramStart"/>
      <w:r w:rsidRPr="000E40C6">
        <w:rPr>
          <w:rFonts w:ascii="Times New Roman" w:hAnsi="Times New Roman" w:cs="Times New Roman"/>
          <w:sz w:val="28"/>
          <w:szCs w:val="28"/>
        </w:rPr>
        <w:t>)в</w:t>
      </w:r>
      <w:proofErr w:type="gramEnd"/>
      <w:r w:rsidRPr="000E40C6">
        <w:rPr>
          <w:rFonts w:ascii="Times New Roman" w:hAnsi="Times New Roman" w:cs="Times New Roman"/>
          <w:sz w:val="28"/>
          <w:szCs w:val="28"/>
        </w:rPr>
        <w:t>иключно  за  письмової  згоди  Орендодавця  проводити  невідокремлювані  поліпшення  чи  реконструкцією  орендованого  майна  за  рахунок  власних  коштів.</w:t>
      </w:r>
    </w:p>
    <w:p w:rsidR="000E40C6" w:rsidRPr="000E40C6" w:rsidRDefault="000E40C6" w:rsidP="000E40C6">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Невідокремлювані  поліпшення,  здійснення  за  рахунок  амортизаційних  відрахувань,  є  власністю  Орендаря.</w:t>
      </w:r>
    </w:p>
    <w:p w:rsidR="000E40C6" w:rsidRPr="000E40C6" w:rsidRDefault="000E40C6" w:rsidP="000E40C6">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 xml:space="preserve">Якщо  Орендодавець  дав  письмову  згоду  на  проведення  невідокремлювальних  поліпшень  чи  реконструкцію  орендованого  майна  Орендар  майна  при  достроковому  розірванні  Договору  оренди </w:t>
      </w:r>
      <w:proofErr w:type="gramStart"/>
      <w:r w:rsidRPr="000E40C6">
        <w:rPr>
          <w:rFonts w:ascii="Times New Roman" w:hAnsi="Times New Roman" w:cs="Times New Roman"/>
          <w:sz w:val="28"/>
          <w:szCs w:val="28"/>
        </w:rPr>
        <w:t xml:space="preserve">( </w:t>
      </w:r>
      <w:proofErr w:type="gramEnd"/>
      <w:r w:rsidRPr="000E40C6">
        <w:rPr>
          <w:rFonts w:ascii="Times New Roman" w:hAnsi="Times New Roman" w:cs="Times New Roman"/>
          <w:sz w:val="28"/>
          <w:szCs w:val="28"/>
        </w:rPr>
        <w:t>крім  випадків,  передбачених  у  пунктах  7.5  і  7.6  цього  Договору, або  у  разі  його  розірвання  з  ініціативи  Орендаря)  має  право  на  компенсацію йому  Орендодавцем  понесених  втрат  на  здійснення  невідокремлювальних  поліпшень.</w:t>
      </w:r>
    </w:p>
    <w:p w:rsidR="000E40C6" w:rsidRPr="000E40C6" w:rsidRDefault="000E40C6" w:rsidP="000E40C6">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 xml:space="preserve">Вартість  невідокремлювальних  поліпшень,  здійснених  без  згоди  Орендодавця,  компенсації  не  </w:t>
      </w:r>
      <w:proofErr w:type="gramStart"/>
      <w:r w:rsidRPr="000E40C6">
        <w:rPr>
          <w:rFonts w:ascii="Times New Roman" w:hAnsi="Times New Roman" w:cs="Times New Roman"/>
          <w:sz w:val="28"/>
          <w:szCs w:val="28"/>
        </w:rPr>
        <w:t>п</w:t>
      </w:r>
      <w:proofErr w:type="gramEnd"/>
      <w:r w:rsidRPr="000E40C6">
        <w:rPr>
          <w:rFonts w:ascii="Times New Roman" w:hAnsi="Times New Roman" w:cs="Times New Roman"/>
          <w:sz w:val="28"/>
          <w:szCs w:val="28"/>
        </w:rPr>
        <w:t xml:space="preserve">ідлягає. </w:t>
      </w:r>
    </w:p>
    <w:p w:rsidR="000E40C6" w:rsidRPr="000E40C6" w:rsidRDefault="000E40C6" w:rsidP="000E40C6">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б</w:t>
      </w:r>
      <w:proofErr w:type="gramStart"/>
      <w:r w:rsidRPr="000E40C6">
        <w:rPr>
          <w:rFonts w:ascii="Times New Roman" w:hAnsi="Times New Roman" w:cs="Times New Roman"/>
          <w:sz w:val="28"/>
          <w:szCs w:val="28"/>
        </w:rPr>
        <w:t>)б</w:t>
      </w:r>
      <w:proofErr w:type="gramEnd"/>
      <w:r w:rsidRPr="000E40C6">
        <w:rPr>
          <w:rFonts w:ascii="Times New Roman" w:hAnsi="Times New Roman" w:cs="Times New Roman"/>
          <w:sz w:val="28"/>
          <w:szCs w:val="28"/>
        </w:rPr>
        <w:t xml:space="preserve">ез  письмового  дозволу  Орендодавця проводиться  поліпшення  орендованого    майна  для  своїх  потреб,  якщо  ці  поліпшення  можна  відокремити  без  нанесення  шкоди  об’єкту  оренди.  </w:t>
      </w:r>
      <w:proofErr w:type="gramStart"/>
      <w:r w:rsidRPr="000E40C6">
        <w:rPr>
          <w:rFonts w:ascii="Times New Roman" w:hAnsi="Times New Roman" w:cs="Times New Roman"/>
          <w:sz w:val="28"/>
          <w:szCs w:val="28"/>
        </w:rPr>
        <w:t>У</w:t>
      </w:r>
      <w:proofErr w:type="gramEnd"/>
      <w:r w:rsidRPr="000E40C6">
        <w:rPr>
          <w:rFonts w:ascii="Times New Roman" w:hAnsi="Times New Roman" w:cs="Times New Roman"/>
          <w:sz w:val="28"/>
          <w:szCs w:val="28"/>
        </w:rPr>
        <w:t xml:space="preserve"> </w:t>
      </w:r>
      <w:proofErr w:type="gramStart"/>
      <w:r w:rsidRPr="000E40C6">
        <w:rPr>
          <w:rFonts w:ascii="Times New Roman" w:hAnsi="Times New Roman" w:cs="Times New Roman"/>
          <w:sz w:val="28"/>
          <w:szCs w:val="28"/>
        </w:rPr>
        <w:t>такому</w:t>
      </w:r>
      <w:proofErr w:type="gramEnd"/>
      <w:r w:rsidRPr="000E40C6">
        <w:rPr>
          <w:rFonts w:ascii="Times New Roman" w:hAnsi="Times New Roman" w:cs="Times New Roman"/>
          <w:sz w:val="28"/>
          <w:szCs w:val="28"/>
        </w:rPr>
        <w:t xml:space="preserve">  випадку  зазначені  у  цьому  пункті  поліпшення  є  власністю  Орендаря.</w:t>
      </w:r>
    </w:p>
    <w:p w:rsidR="000E40C6" w:rsidRPr="000E40C6" w:rsidRDefault="000E40C6" w:rsidP="000E40C6">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в</w:t>
      </w:r>
      <w:proofErr w:type="gramStart"/>
      <w:r w:rsidRPr="000E40C6">
        <w:rPr>
          <w:rFonts w:ascii="Times New Roman" w:hAnsi="Times New Roman" w:cs="Times New Roman"/>
          <w:sz w:val="28"/>
          <w:szCs w:val="28"/>
        </w:rPr>
        <w:t>)з</w:t>
      </w:r>
      <w:proofErr w:type="gramEnd"/>
      <w:r w:rsidRPr="000E40C6">
        <w:rPr>
          <w:rFonts w:ascii="Times New Roman" w:hAnsi="Times New Roman" w:cs="Times New Roman"/>
          <w:sz w:val="28"/>
          <w:szCs w:val="28"/>
        </w:rPr>
        <w:t>а  рівних  умов  поряд  з  іншими  потенційними  орендарями  на  переважне право продовження  дії  (переукладання)  цього  Договору  на  новий  термін у  разі  відсутності  заборгованості  з  орендної  плати  та  належного  виконання  інших  обов’язків,  взятих  на  себе  Договором.</w:t>
      </w:r>
    </w:p>
    <w:p w:rsidR="000E40C6" w:rsidRPr="000E40C6" w:rsidRDefault="000E40C6" w:rsidP="000E40C6">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г</w:t>
      </w:r>
      <w:proofErr w:type="gramStart"/>
      <w:r w:rsidRPr="000E40C6">
        <w:rPr>
          <w:rFonts w:ascii="Times New Roman" w:hAnsi="Times New Roman" w:cs="Times New Roman"/>
          <w:sz w:val="28"/>
          <w:szCs w:val="28"/>
        </w:rPr>
        <w:t>)в</w:t>
      </w:r>
      <w:proofErr w:type="gramEnd"/>
      <w:r w:rsidRPr="000E40C6">
        <w:rPr>
          <w:rFonts w:ascii="Times New Roman" w:hAnsi="Times New Roman" w:cs="Times New Roman"/>
          <w:sz w:val="28"/>
          <w:szCs w:val="28"/>
        </w:rPr>
        <w:t>икористовувати  орендоване  майно  до  його  призначення  та  умов  цього  Договору.</w:t>
      </w:r>
    </w:p>
    <w:p w:rsidR="000E40C6" w:rsidRPr="000E40C6" w:rsidRDefault="000E40C6" w:rsidP="000E40C6">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д)інші  права,  що  випливають  з  цього  Договору,  або  передбачені  чинним  законодавством.</w:t>
      </w:r>
    </w:p>
    <w:p w:rsidR="000E40C6" w:rsidRPr="000E40C6" w:rsidRDefault="000E40C6" w:rsidP="000E40C6">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 xml:space="preserve">5.2 Використовувати  орендоване  майно  за  цільовим  призначенням  у  відповідності  до  пункту  1.2  цього  Договору,  утримувати  орендоване  майно  в  порядку,  </w:t>
      </w:r>
      <w:proofErr w:type="gramStart"/>
      <w:r w:rsidRPr="000E40C6">
        <w:rPr>
          <w:rFonts w:ascii="Times New Roman" w:hAnsi="Times New Roman" w:cs="Times New Roman"/>
          <w:sz w:val="28"/>
          <w:szCs w:val="28"/>
        </w:rPr>
        <w:t>п</w:t>
      </w:r>
      <w:proofErr w:type="gramEnd"/>
      <w:r w:rsidRPr="000E40C6">
        <w:rPr>
          <w:rFonts w:ascii="Times New Roman" w:hAnsi="Times New Roman" w:cs="Times New Roman"/>
          <w:sz w:val="28"/>
          <w:szCs w:val="28"/>
        </w:rPr>
        <w:t>ідтримувати  його  санітарний  стан.</w:t>
      </w:r>
    </w:p>
    <w:p w:rsidR="000E40C6" w:rsidRPr="000E40C6" w:rsidRDefault="000E40C6" w:rsidP="000E40C6">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5.3 Своєчасно  вносити  орендну  плату  та  інші  платежі  відповідно  до  розділу 3  цього  Договору.</w:t>
      </w:r>
    </w:p>
    <w:p w:rsidR="000E40C6" w:rsidRPr="000E40C6" w:rsidRDefault="000E40C6" w:rsidP="000E40C6">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 xml:space="preserve"> 5.4Забезпечити  пожежну  безпеку  орендованого  майна.</w:t>
      </w:r>
    </w:p>
    <w:p w:rsidR="000E40C6" w:rsidRPr="000E40C6" w:rsidRDefault="000E40C6" w:rsidP="000E40C6">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 xml:space="preserve"> 5.5Своєчасно  здійснювати  за  власний  рахунок  </w:t>
      </w:r>
      <w:proofErr w:type="gramStart"/>
      <w:r w:rsidRPr="000E40C6">
        <w:rPr>
          <w:rFonts w:ascii="Times New Roman" w:hAnsi="Times New Roman" w:cs="Times New Roman"/>
          <w:sz w:val="28"/>
          <w:szCs w:val="28"/>
        </w:rPr>
        <w:t>проф</w:t>
      </w:r>
      <w:proofErr w:type="gramEnd"/>
      <w:r w:rsidRPr="000E40C6">
        <w:rPr>
          <w:rFonts w:ascii="Times New Roman" w:hAnsi="Times New Roman" w:cs="Times New Roman"/>
          <w:sz w:val="28"/>
          <w:szCs w:val="28"/>
        </w:rPr>
        <w:t>ілактичне     обслуговування,  капітальний  та  поточний  ремонт  майна,  що  орендується.</w:t>
      </w:r>
    </w:p>
    <w:p w:rsidR="000E40C6" w:rsidRPr="000E40C6" w:rsidRDefault="000E40C6" w:rsidP="000E40C6">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 xml:space="preserve">5.6Протягом  місяця  з  моменту  </w:t>
      </w:r>
      <w:proofErr w:type="gramStart"/>
      <w:r w:rsidRPr="000E40C6">
        <w:rPr>
          <w:rFonts w:ascii="Times New Roman" w:hAnsi="Times New Roman" w:cs="Times New Roman"/>
          <w:sz w:val="28"/>
          <w:szCs w:val="28"/>
        </w:rPr>
        <w:t>п</w:t>
      </w:r>
      <w:proofErr w:type="gramEnd"/>
      <w:r w:rsidRPr="000E40C6">
        <w:rPr>
          <w:rFonts w:ascii="Times New Roman" w:hAnsi="Times New Roman" w:cs="Times New Roman"/>
          <w:sz w:val="28"/>
          <w:szCs w:val="28"/>
        </w:rPr>
        <w:t>ідписання  договору  застрахувати  орендоване  майно.</w:t>
      </w:r>
    </w:p>
    <w:p w:rsidR="000E40C6" w:rsidRPr="000E40C6" w:rsidRDefault="000E40C6" w:rsidP="000E40C6">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lastRenderedPageBreak/>
        <w:t>5.7Орендар  має  право  передавати  орендоване  майно  в  суборенду  виключно  з  попереднього  письмового  дозволу  Орендодавця.</w:t>
      </w:r>
    </w:p>
    <w:p w:rsidR="000E40C6" w:rsidRPr="000E40C6" w:rsidRDefault="000E40C6" w:rsidP="000E40C6">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 xml:space="preserve">5.8Орендар  зобов’язується  у  випадку  закінчення,  розірвання  або  дострокового припинення   цього  Договору здати  Орендодавцю  орендоване  майно  по  акту  приймання-передачі  в  справному  стані  з  врахуванням  </w:t>
      </w:r>
      <w:proofErr w:type="gramStart"/>
      <w:r w:rsidRPr="000E40C6">
        <w:rPr>
          <w:rFonts w:ascii="Times New Roman" w:hAnsi="Times New Roman" w:cs="Times New Roman"/>
          <w:sz w:val="28"/>
          <w:szCs w:val="28"/>
        </w:rPr>
        <w:t>нормального</w:t>
      </w:r>
      <w:proofErr w:type="gramEnd"/>
      <w:r w:rsidRPr="000E40C6">
        <w:rPr>
          <w:rFonts w:ascii="Times New Roman" w:hAnsi="Times New Roman" w:cs="Times New Roman"/>
          <w:sz w:val="28"/>
          <w:szCs w:val="28"/>
        </w:rPr>
        <w:t xml:space="preserve">  його  зносу.  При  невиправному  погіршенні  майна  з  вини  Орендаря,  останній  зобов’язаний  відшкодувати  </w:t>
      </w:r>
      <w:proofErr w:type="gramStart"/>
      <w:r w:rsidRPr="000E40C6">
        <w:rPr>
          <w:rFonts w:ascii="Times New Roman" w:hAnsi="Times New Roman" w:cs="Times New Roman"/>
          <w:sz w:val="28"/>
          <w:szCs w:val="28"/>
        </w:rPr>
        <w:t>нанесен</w:t>
      </w:r>
      <w:proofErr w:type="gramEnd"/>
      <w:r w:rsidRPr="000E40C6">
        <w:rPr>
          <w:rFonts w:ascii="Times New Roman" w:hAnsi="Times New Roman" w:cs="Times New Roman"/>
          <w:sz w:val="28"/>
          <w:szCs w:val="28"/>
        </w:rPr>
        <w:t>і  збитки.</w:t>
      </w:r>
    </w:p>
    <w:p w:rsidR="000E40C6" w:rsidRPr="000E40C6" w:rsidRDefault="000E40C6" w:rsidP="000E40C6">
      <w:pPr>
        <w:spacing w:after="0" w:line="240" w:lineRule="auto"/>
        <w:jc w:val="both"/>
        <w:rPr>
          <w:rFonts w:ascii="Times New Roman" w:hAnsi="Times New Roman" w:cs="Times New Roman"/>
          <w:sz w:val="28"/>
          <w:szCs w:val="28"/>
        </w:rPr>
      </w:pPr>
    </w:p>
    <w:p w:rsidR="000E40C6" w:rsidRPr="000E40C6" w:rsidRDefault="000E40C6" w:rsidP="000E40C6">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 xml:space="preserve">                         6.ВІДПОВІДАЛЬНІСТЬ  СТОРІН.</w:t>
      </w:r>
    </w:p>
    <w:p w:rsidR="000E40C6" w:rsidRPr="000E40C6" w:rsidRDefault="000E40C6" w:rsidP="000E40C6">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6.1</w:t>
      </w:r>
      <w:proofErr w:type="gramStart"/>
      <w:r w:rsidRPr="000E40C6">
        <w:rPr>
          <w:rFonts w:ascii="Times New Roman" w:hAnsi="Times New Roman" w:cs="Times New Roman"/>
          <w:sz w:val="28"/>
          <w:szCs w:val="28"/>
        </w:rPr>
        <w:t>З</w:t>
      </w:r>
      <w:proofErr w:type="gramEnd"/>
      <w:r w:rsidRPr="000E40C6">
        <w:rPr>
          <w:rFonts w:ascii="Times New Roman" w:hAnsi="Times New Roman" w:cs="Times New Roman"/>
          <w:sz w:val="28"/>
          <w:szCs w:val="28"/>
        </w:rPr>
        <w:t>а  невиконання  або  неналежне  виконання  зобов’язань  за  цим  Договором  сторони  несуть відповідальність  відповідно  до  чинного  законодавства  та  умов  цього  Договору.</w:t>
      </w:r>
    </w:p>
    <w:p w:rsidR="000E40C6" w:rsidRPr="000E40C6" w:rsidRDefault="000E40C6" w:rsidP="000E40C6">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6.2Увипадку  прострочення  по  сплаті  орендних  платежів  нараховується  неустойка  в  розмі</w:t>
      </w:r>
      <w:proofErr w:type="gramStart"/>
      <w:r w:rsidRPr="000E40C6">
        <w:rPr>
          <w:rFonts w:ascii="Times New Roman" w:hAnsi="Times New Roman" w:cs="Times New Roman"/>
          <w:sz w:val="28"/>
          <w:szCs w:val="28"/>
        </w:rPr>
        <w:t>р</w:t>
      </w:r>
      <w:proofErr w:type="gramEnd"/>
      <w:r w:rsidRPr="000E40C6">
        <w:rPr>
          <w:rFonts w:ascii="Times New Roman" w:hAnsi="Times New Roman" w:cs="Times New Roman"/>
          <w:sz w:val="28"/>
          <w:szCs w:val="28"/>
        </w:rPr>
        <w:t>і  подвійної  облікової  ставки  НБУ  від  суми  боргу  за  кожний  день  прострочення.</w:t>
      </w:r>
    </w:p>
    <w:p w:rsidR="000E40C6" w:rsidRPr="000E40C6" w:rsidRDefault="000E40C6" w:rsidP="000E40C6">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6.3У  випадку  нецільового  використання  об’єкта,  що  орендується  нараховується  штраф  у  розмі</w:t>
      </w:r>
      <w:proofErr w:type="gramStart"/>
      <w:r w:rsidRPr="000E40C6">
        <w:rPr>
          <w:rFonts w:ascii="Times New Roman" w:hAnsi="Times New Roman" w:cs="Times New Roman"/>
          <w:sz w:val="28"/>
          <w:szCs w:val="28"/>
        </w:rPr>
        <w:t>р</w:t>
      </w:r>
      <w:proofErr w:type="gramEnd"/>
      <w:r w:rsidRPr="000E40C6">
        <w:rPr>
          <w:rFonts w:ascii="Times New Roman" w:hAnsi="Times New Roman" w:cs="Times New Roman"/>
          <w:sz w:val="28"/>
          <w:szCs w:val="28"/>
        </w:rPr>
        <w:t>і  100%  від  місячної  суми  орендної  плати.</w:t>
      </w:r>
    </w:p>
    <w:p w:rsidR="000E40C6" w:rsidRPr="000E40C6" w:rsidRDefault="000E40C6" w:rsidP="000E40C6">
      <w:pPr>
        <w:spacing w:after="0" w:line="240" w:lineRule="auto"/>
        <w:jc w:val="both"/>
        <w:rPr>
          <w:rFonts w:ascii="Times New Roman" w:hAnsi="Times New Roman" w:cs="Times New Roman"/>
          <w:sz w:val="28"/>
          <w:szCs w:val="28"/>
        </w:rPr>
      </w:pPr>
    </w:p>
    <w:p w:rsidR="000E40C6" w:rsidRPr="000E40C6" w:rsidRDefault="000E40C6" w:rsidP="000E40C6">
      <w:pPr>
        <w:spacing w:after="0" w:line="240" w:lineRule="auto"/>
        <w:jc w:val="both"/>
        <w:rPr>
          <w:rFonts w:ascii="Times New Roman" w:hAnsi="Times New Roman" w:cs="Times New Roman"/>
          <w:sz w:val="28"/>
          <w:szCs w:val="28"/>
        </w:rPr>
      </w:pPr>
    </w:p>
    <w:p w:rsidR="000E40C6" w:rsidRPr="000E40C6" w:rsidRDefault="000E40C6" w:rsidP="000E40C6">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 xml:space="preserve">          7.ТЕРМІН  ДІЇ  ДОГОВОРУ  ТА  УМОВИ  ЙОГО  ПРИПИНЕННЯ</w:t>
      </w:r>
    </w:p>
    <w:p w:rsidR="000E40C6" w:rsidRPr="000E40C6" w:rsidRDefault="000E40C6" w:rsidP="000E40C6">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 xml:space="preserve">7.1Строк  дії   Договору  оренди  складає  один  </w:t>
      </w:r>
      <w:proofErr w:type="gramStart"/>
      <w:r w:rsidRPr="000E40C6">
        <w:rPr>
          <w:rFonts w:ascii="Times New Roman" w:hAnsi="Times New Roman" w:cs="Times New Roman"/>
          <w:sz w:val="28"/>
          <w:szCs w:val="28"/>
        </w:rPr>
        <w:t>р</w:t>
      </w:r>
      <w:proofErr w:type="gramEnd"/>
      <w:r w:rsidRPr="000E40C6">
        <w:rPr>
          <w:rFonts w:ascii="Times New Roman" w:hAnsi="Times New Roman" w:cs="Times New Roman"/>
          <w:sz w:val="28"/>
          <w:szCs w:val="28"/>
        </w:rPr>
        <w:t>ік.</w:t>
      </w:r>
    </w:p>
    <w:p w:rsidR="000E40C6" w:rsidRPr="000E40C6" w:rsidRDefault="000E40C6" w:rsidP="000E40C6">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7.2</w:t>
      </w:r>
      <w:proofErr w:type="gramStart"/>
      <w:r w:rsidRPr="000E40C6">
        <w:rPr>
          <w:rFonts w:ascii="Times New Roman" w:hAnsi="Times New Roman" w:cs="Times New Roman"/>
          <w:sz w:val="28"/>
          <w:szCs w:val="28"/>
        </w:rPr>
        <w:t>П</w:t>
      </w:r>
      <w:proofErr w:type="gramEnd"/>
      <w:r w:rsidRPr="000E40C6">
        <w:rPr>
          <w:rFonts w:ascii="Times New Roman" w:hAnsi="Times New Roman" w:cs="Times New Roman"/>
          <w:sz w:val="28"/>
          <w:szCs w:val="28"/>
        </w:rPr>
        <w:t>ісля  закінчення  строку  Договору  Орендар  має  переважне  право  поновлення  його  на  новий  строк.   У  разі  якщо  жодна  сторона  в  термін  один  місяць  до  закінчення  даного  Договору  письмово  не  повідомить  про  намі</w:t>
      </w:r>
      <w:proofErr w:type="gramStart"/>
      <w:r w:rsidRPr="000E40C6">
        <w:rPr>
          <w:rFonts w:ascii="Times New Roman" w:hAnsi="Times New Roman" w:cs="Times New Roman"/>
          <w:sz w:val="28"/>
          <w:szCs w:val="28"/>
        </w:rPr>
        <w:t>р</w:t>
      </w:r>
      <w:proofErr w:type="gramEnd"/>
      <w:r w:rsidRPr="000E40C6">
        <w:rPr>
          <w:rFonts w:ascii="Times New Roman" w:hAnsi="Times New Roman" w:cs="Times New Roman"/>
          <w:sz w:val="28"/>
          <w:szCs w:val="28"/>
        </w:rPr>
        <w:t xml:space="preserve">  його  розірвання    даний  Договір  автоматично  пролонгується  на  термін  до  одного  року.</w:t>
      </w:r>
    </w:p>
    <w:p w:rsidR="000E40C6" w:rsidRPr="000E40C6" w:rsidRDefault="000E40C6" w:rsidP="000E40C6">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 xml:space="preserve">7.3Умови  цього  Договору  зберігають  чинність  протягом  всього  строку  дії  цього  Договору  в тому  числі  у  випадках,  коли  </w:t>
      </w:r>
      <w:proofErr w:type="gramStart"/>
      <w:r w:rsidRPr="000E40C6">
        <w:rPr>
          <w:rFonts w:ascii="Times New Roman" w:hAnsi="Times New Roman" w:cs="Times New Roman"/>
          <w:sz w:val="28"/>
          <w:szCs w:val="28"/>
        </w:rPr>
        <w:t>п</w:t>
      </w:r>
      <w:proofErr w:type="gramEnd"/>
      <w:r w:rsidRPr="000E40C6">
        <w:rPr>
          <w:rFonts w:ascii="Times New Roman" w:hAnsi="Times New Roman" w:cs="Times New Roman"/>
          <w:sz w:val="28"/>
          <w:szCs w:val="28"/>
        </w:rPr>
        <w:t xml:space="preserve">ісля  його  укладання  законодавством  встановлено  правила,  що  погіршують  становище  Орендаря,  а  в  частині  зобов’язань Орендаря  щодо  орендної  плати  до  виконання  зобов’язань. </w:t>
      </w:r>
    </w:p>
    <w:p w:rsidR="000E40C6" w:rsidRPr="000E40C6" w:rsidRDefault="000E40C6" w:rsidP="000E40C6">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7.4</w:t>
      </w:r>
      <w:proofErr w:type="gramStart"/>
      <w:r w:rsidRPr="000E40C6">
        <w:rPr>
          <w:rFonts w:ascii="Times New Roman" w:hAnsi="Times New Roman" w:cs="Times New Roman"/>
          <w:sz w:val="28"/>
          <w:szCs w:val="28"/>
        </w:rPr>
        <w:t>У</w:t>
      </w:r>
      <w:proofErr w:type="gramEnd"/>
      <w:r w:rsidRPr="000E40C6">
        <w:rPr>
          <w:rFonts w:ascii="Times New Roman" w:hAnsi="Times New Roman" w:cs="Times New Roman"/>
          <w:sz w:val="28"/>
          <w:szCs w:val="28"/>
        </w:rPr>
        <w:t xml:space="preserve">  випадках,  не  передбачених  цим  Договором,  сторони  керуються  нормами  чинного  законодавства.</w:t>
      </w:r>
    </w:p>
    <w:p w:rsidR="000E40C6" w:rsidRPr="000E40C6" w:rsidRDefault="000E40C6" w:rsidP="000E40C6">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7.5Даний  Догові</w:t>
      </w:r>
      <w:proofErr w:type="gramStart"/>
      <w:r w:rsidRPr="000E40C6">
        <w:rPr>
          <w:rFonts w:ascii="Times New Roman" w:hAnsi="Times New Roman" w:cs="Times New Roman"/>
          <w:sz w:val="28"/>
          <w:szCs w:val="28"/>
        </w:rPr>
        <w:t>р</w:t>
      </w:r>
      <w:proofErr w:type="gramEnd"/>
      <w:r w:rsidRPr="000E40C6">
        <w:rPr>
          <w:rFonts w:ascii="Times New Roman" w:hAnsi="Times New Roman" w:cs="Times New Roman"/>
          <w:sz w:val="28"/>
          <w:szCs w:val="28"/>
        </w:rPr>
        <w:t xml:space="preserve">    складений  у  двох  примірниках,  які  мають  однакову  </w:t>
      </w:r>
    </w:p>
    <w:p w:rsidR="000E40C6" w:rsidRPr="000E40C6" w:rsidRDefault="000E40C6" w:rsidP="000E40C6">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юридичну  силу  і  надаються  по  одному  для  Орендодавця  і  Орендаря.</w:t>
      </w:r>
    </w:p>
    <w:p w:rsidR="000E40C6" w:rsidRPr="000E40C6" w:rsidRDefault="000E40C6" w:rsidP="000E40C6">
      <w:pPr>
        <w:spacing w:after="0" w:line="240" w:lineRule="auto"/>
        <w:jc w:val="both"/>
        <w:rPr>
          <w:rFonts w:ascii="Times New Roman" w:hAnsi="Times New Roman" w:cs="Times New Roman"/>
          <w:sz w:val="28"/>
          <w:szCs w:val="28"/>
        </w:rPr>
      </w:pPr>
    </w:p>
    <w:p w:rsidR="000E40C6" w:rsidRPr="000E40C6" w:rsidRDefault="000E40C6" w:rsidP="000E40C6">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 xml:space="preserve">          8.ЮРИДИЧНІ  АДРЕСИ  СТОРІН,  ПЛАТІЖНІ  РЕКВІЗИТИ </w:t>
      </w:r>
    </w:p>
    <w:p w:rsidR="000E40C6" w:rsidRPr="000E40C6" w:rsidRDefault="000E40C6" w:rsidP="000E40C6">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 xml:space="preserve">  </w:t>
      </w:r>
    </w:p>
    <w:p w:rsidR="000E40C6" w:rsidRPr="000E40C6" w:rsidRDefault="000E40C6" w:rsidP="000E40C6">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ОРЕНДОДАВЕЦЬ                                                   ОРЕНДАР</w:t>
      </w:r>
    </w:p>
    <w:p w:rsidR="000E40C6" w:rsidRPr="000E40C6" w:rsidRDefault="000E40C6" w:rsidP="000E40C6">
      <w:pPr>
        <w:spacing w:after="0" w:line="240" w:lineRule="auto"/>
        <w:jc w:val="both"/>
        <w:rPr>
          <w:rFonts w:ascii="Times New Roman" w:hAnsi="Times New Roman" w:cs="Times New Roman"/>
          <w:sz w:val="28"/>
          <w:szCs w:val="28"/>
        </w:rPr>
      </w:pPr>
    </w:p>
    <w:p w:rsidR="000E40C6" w:rsidRPr="000E40C6" w:rsidRDefault="000E40C6" w:rsidP="000E40C6">
      <w:pPr>
        <w:spacing w:after="0" w:line="240" w:lineRule="auto"/>
        <w:jc w:val="both"/>
        <w:rPr>
          <w:rFonts w:ascii="Times New Roman" w:hAnsi="Times New Roman" w:cs="Times New Roman"/>
          <w:sz w:val="28"/>
          <w:szCs w:val="28"/>
        </w:rPr>
      </w:pPr>
    </w:p>
    <w:p w:rsidR="000E40C6" w:rsidRPr="000E40C6" w:rsidRDefault="000E40C6" w:rsidP="000E40C6">
      <w:pPr>
        <w:spacing w:after="0" w:line="240" w:lineRule="auto"/>
        <w:jc w:val="both"/>
        <w:rPr>
          <w:rFonts w:ascii="Times New Roman" w:hAnsi="Times New Roman" w:cs="Times New Roman"/>
          <w:sz w:val="28"/>
          <w:szCs w:val="28"/>
        </w:rPr>
      </w:pPr>
    </w:p>
    <w:p w:rsidR="000E40C6" w:rsidRPr="000E40C6" w:rsidRDefault="000E40C6" w:rsidP="000E40C6">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 xml:space="preserve">                                     9.ДОДАТКИ.</w:t>
      </w:r>
    </w:p>
    <w:p w:rsidR="000E40C6" w:rsidRPr="000E40C6" w:rsidRDefault="000E40C6" w:rsidP="000E40C6">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9.1 Додатки  до  цього  Договору  є  його  невід’ємною   складовою  частиною  до  цього  Договору.</w:t>
      </w:r>
    </w:p>
    <w:p w:rsidR="000E40C6" w:rsidRPr="000E40C6" w:rsidRDefault="000E40C6" w:rsidP="000E40C6">
      <w:p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lastRenderedPageBreak/>
        <w:t>До  цього  Договору  додаються:</w:t>
      </w:r>
    </w:p>
    <w:p w:rsidR="000E40C6" w:rsidRPr="000E40C6" w:rsidRDefault="000E40C6" w:rsidP="000E40C6">
      <w:pPr>
        <w:numPr>
          <w:ilvl w:val="0"/>
          <w:numId w:val="3"/>
        </w:num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розрахунок  орендної  плати;</w:t>
      </w:r>
    </w:p>
    <w:p w:rsidR="000E40C6" w:rsidRPr="000E40C6" w:rsidRDefault="000E40C6" w:rsidP="000E40C6">
      <w:pPr>
        <w:numPr>
          <w:ilvl w:val="0"/>
          <w:numId w:val="3"/>
        </w:numPr>
        <w:spacing w:after="0" w:line="240" w:lineRule="auto"/>
        <w:jc w:val="both"/>
        <w:rPr>
          <w:rFonts w:ascii="Times New Roman" w:hAnsi="Times New Roman" w:cs="Times New Roman"/>
          <w:sz w:val="28"/>
          <w:szCs w:val="28"/>
        </w:rPr>
      </w:pPr>
      <w:r w:rsidRPr="000E40C6">
        <w:rPr>
          <w:rFonts w:ascii="Times New Roman" w:hAnsi="Times New Roman" w:cs="Times New Roman"/>
          <w:sz w:val="28"/>
          <w:szCs w:val="28"/>
        </w:rPr>
        <w:t>акт  приймання-передачі  орендованого  майна.</w:t>
      </w:r>
    </w:p>
    <w:p w:rsidR="000E40C6" w:rsidRPr="000E40C6" w:rsidRDefault="000E40C6" w:rsidP="000E40C6">
      <w:pPr>
        <w:spacing w:after="0" w:line="240" w:lineRule="auto"/>
        <w:ind w:left="720"/>
        <w:jc w:val="both"/>
        <w:rPr>
          <w:rFonts w:ascii="Times New Roman" w:hAnsi="Times New Roman" w:cs="Times New Roman"/>
          <w:sz w:val="28"/>
          <w:szCs w:val="28"/>
        </w:rPr>
      </w:pPr>
    </w:p>
    <w:p w:rsidR="000E40C6" w:rsidRPr="000E40C6" w:rsidRDefault="000E40C6" w:rsidP="000E40C6">
      <w:pPr>
        <w:spacing w:after="0" w:line="240" w:lineRule="auto"/>
        <w:ind w:left="720"/>
        <w:jc w:val="both"/>
        <w:rPr>
          <w:rFonts w:ascii="Times New Roman" w:hAnsi="Times New Roman" w:cs="Times New Roman"/>
          <w:sz w:val="28"/>
          <w:szCs w:val="28"/>
        </w:rPr>
      </w:pPr>
      <w:r w:rsidRPr="000E40C6">
        <w:rPr>
          <w:rFonts w:ascii="Times New Roman" w:hAnsi="Times New Roman" w:cs="Times New Roman"/>
          <w:sz w:val="28"/>
          <w:szCs w:val="28"/>
        </w:rPr>
        <w:t xml:space="preserve">                 ДОГОВІ</w:t>
      </w:r>
      <w:proofErr w:type="gramStart"/>
      <w:r w:rsidRPr="000E40C6">
        <w:rPr>
          <w:rFonts w:ascii="Times New Roman" w:hAnsi="Times New Roman" w:cs="Times New Roman"/>
          <w:sz w:val="28"/>
          <w:szCs w:val="28"/>
        </w:rPr>
        <w:t>Р</w:t>
      </w:r>
      <w:proofErr w:type="gramEnd"/>
      <w:r w:rsidRPr="000E40C6">
        <w:rPr>
          <w:rFonts w:ascii="Times New Roman" w:hAnsi="Times New Roman" w:cs="Times New Roman"/>
          <w:sz w:val="28"/>
          <w:szCs w:val="28"/>
        </w:rPr>
        <w:t xml:space="preserve">  ПІДПИСАЛИ</w:t>
      </w:r>
    </w:p>
    <w:p w:rsidR="000E40C6" w:rsidRDefault="000E40C6" w:rsidP="000E40C6">
      <w:pPr>
        <w:spacing w:after="0"/>
        <w:ind w:left="720"/>
        <w:jc w:val="both"/>
        <w:rPr>
          <w:sz w:val="28"/>
          <w:szCs w:val="28"/>
        </w:rPr>
      </w:pPr>
    </w:p>
    <w:p w:rsidR="000E40C6" w:rsidRDefault="000E40C6" w:rsidP="000E40C6">
      <w:pPr>
        <w:ind w:left="720"/>
        <w:jc w:val="both"/>
        <w:rPr>
          <w:sz w:val="28"/>
          <w:szCs w:val="28"/>
        </w:rPr>
      </w:pPr>
    </w:p>
    <w:p w:rsidR="000E40C6" w:rsidRPr="007A6D1F" w:rsidRDefault="000E40C6" w:rsidP="000E40C6">
      <w:pPr>
        <w:jc w:val="both"/>
        <w:rPr>
          <w:sz w:val="28"/>
          <w:szCs w:val="28"/>
        </w:rPr>
      </w:pPr>
      <w:r>
        <w:rPr>
          <w:sz w:val="28"/>
          <w:szCs w:val="28"/>
        </w:rPr>
        <w:t xml:space="preserve">_____________                                                        ______________ </w:t>
      </w:r>
    </w:p>
    <w:p w:rsidR="007D402D" w:rsidRDefault="000E40C6" w:rsidP="000E40C6">
      <w:r>
        <w:rPr>
          <w:sz w:val="28"/>
          <w:szCs w:val="28"/>
        </w:rPr>
        <w:br w:type="page"/>
      </w:r>
    </w:p>
    <w:sectPr w:rsidR="007D402D" w:rsidSect="007D402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2389E"/>
    <w:multiLevelType w:val="hybridMultilevel"/>
    <w:tmpl w:val="5134AA00"/>
    <w:lvl w:ilvl="0" w:tplc="4EA69F28">
      <w:start w:val="1"/>
      <w:numFmt w:val="decimal"/>
      <w:lvlText w:val="%1."/>
      <w:lvlJc w:val="left"/>
      <w:pPr>
        <w:tabs>
          <w:tab w:val="num" w:pos="1065"/>
        </w:tabs>
        <w:ind w:left="1065" w:hanging="360"/>
      </w:pPr>
      <w:rPr>
        <w:rFonts w:hint="default"/>
      </w:rPr>
    </w:lvl>
    <w:lvl w:ilvl="1" w:tplc="04220019" w:tentative="1">
      <w:start w:val="1"/>
      <w:numFmt w:val="lowerLetter"/>
      <w:lvlText w:val="%2."/>
      <w:lvlJc w:val="left"/>
      <w:pPr>
        <w:tabs>
          <w:tab w:val="num" w:pos="1785"/>
        </w:tabs>
        <w:ind w:left="1785" w:hanging="360"/>
      </w:pPr>
    </w:lvl>
    <w:lvl w:ilvl="2" w:tplc="0422001B" w:tentative="1">
      <w:start w:val="1"/>
      <w:numFmt w:val="lowerRoman"/>
      <w:lvlText w:val="%3."/>
      <w:lvlJc w:val="right"/>
      <w:pPr>
        <w:tabs>
          <w:tab w:val="num" w:pos="2505"/>
        </w:tabs>
        <w:ind w:left="2505" w:hanging="180"/>
      </w:pPr>
    </w:lvl>
    <w:lvl w:ilvl="3" w:tplc="0422000F" w:tentative="1">
      <w:start w:val="1"/>
      <w:numFmt w:val="decimal"/>
      <w:lvlText w:val="%4."/>
      <w:lvlJc w:val="left"/>
      <w:pPr>
        <w:tabs>
          <w:tab w:val="num" w:pos="3225"/>
        </w:tabs>
        <w:ind w:left="3225" w:hanging="360"/>
      </w:pPr>
    </w:lvl>
    <w:lvl w:ilvl="4" w:tplc="04220019" w:tentative="1">
      <w:start w:val="1"/>
      <w:numFmt w:val="lowerLetter"/>
      <w:lvlText w:val="%5."/>
      <w:lvlJc w:val="left"/>
      <w:pPr>
        <w:tabs>
          <w:tab w:val="num" w:pos="3945"/>
        </w:tabs>
        <w:ind w:left="3945" w:hanging="360"/>
      </w:pPr>
    </w:lvl>
    <w:lvl w:ilvl="5" w:tplc="0422001B" w:tentative="1">
      <w:start w:val="1"/>
      <w:numFmt w:val="lowerRoman"/>
      <w:lvlText w:val="%6."/>
      <w:lvlJc w:val="right"/>
      <w:pPr>
        <w:tabs>
          <w:tab w:val="num" w:pos="4665"/>
        </w:tabs>
        <w:ind w:left="4665" w:hanging="180"/>
      </w:pPr>
    </w:lvl>
    <w:lvl w:ilvl="6" w:tplc="0422000F" w:tentative="1">
      <w:start w:val="1"/>
      <w:numFmt w:val="decimal"/>
      <w:lvlText w:val="%7."/>
      <w:lvlJc w:val="left"/>
      <w:pPr>
        <w:tabs>
          <w:tab w:val="num" w:pos="5385"/>
        </w:tabs>
        <w:ind w:left="5385" w:hanging="360"/>
      </w:pPr>
    </w:lvl>
    <w:lvl w:ilvl="7" w:tplc="04220019" w:tentative="1">
      <w:start w:val="1"/>
      <w:numFmt w:val="lowerLetter"/>
      <w:lvlText w:val="%8."/>
      <w:lvlJc w:val="left"/>
      <w:pPr>
        <w:tabs>
          <w:tab w:val="num" w:pos="6105"/>
        </w:tabs>
        <w:ind w:left="6105" w:hanging="360"/>
      </w:pPr>
    </w:lvl>
    <w:lvl w:ilvl="8" w:tplc="0422001B" w:tentative="1">
      <w:start w:val="1"/>
      <w:numFmt w:val="lowerRoman"/>
      <w:lvlText w:val="%9."/>
      <w:lvlJc w:val="right"/>
      <w:pPr>
        <w:tabs>
          <w:tab w:val="num" w:pos="6825"/>
        </w:tabs>
        <w:ind w:left="6825" w:hanging="180"/>
      </w:pPr>
    </w:lvl>
  </w:abstractNum>
  <w:abstractNum w:abstractNumId="1">
    <w:nsid w:val="071E40A1"/>
    <w:multiLevelType w:val="hybridMultilevel"/>
    <w:tmpl w:val="6A78E5CA"/>
    <w:lvl w:ilvl="0" w:tplc="AE2C6EB4">
      <w:start w:val="9"/>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79A92860"/>
    <w:multiLevelType w:val="hybridMultilevel"/>
    <w:tmpl w:val="673A9296"/>
    <w:lvl w:ilvl="0" w:tplc="C7CA16F0">
      <w:start w:val="1"/>
      <w:numFmt w:val="decimal"/>
      <w:lvlText w:val="%1."/>
      <w:lvlJc w:val="left"/>
      <w:pPr>
        <w:tabs>
          <w:tab w:val="num" w:pos="2400"/>
        </w:tabs>
        <w:ind w:left="2400" w:hanging="360"/>
      </w:pPr>
      <w:rPr>
        <w:rFonts w:hint="default"/>
      </w:rPr>
    </w:lvl>
    <w:lvl w:ilvl="1" w:tplc="04190019" w:tentative="1">
      <w:start w:val="1"/>
      <w:numFmt w:val="lowerLetter"/>
      <w:lvlText w:val="%2."/>
      <w:lvlJc w:val="left"/>
      <w:pPr>
        <w:tabs>
          <w:tab w:val="num" w:pos="3120"/>
        </w:tabs>
        <w:ind w:left="3120" w:hanging="360"/>
      </w:pPr>
    </w:lvl>
    <w:lvl w:ilvl="2" w:tplc="0419001B" w:tentative="1">
      <w:start w:val="1"/>
      <w:numFmt w:val="lowerRoman"/>
      <w:lvlText w:val="%3."/>
      <w:lvlJc w:val="right"/>
      <w:pPr>
        <w:tabs>
          <w:tab w:val="num" w:pos="3840"/>
        </w:tabs>
        <w:ind w:left="3840" w:hanging="180"/>
      </w:pPr>
    </w:lvl>
    <w:lvl w:ilvl="3" w:tplc="0419000F" w:tentative="1">
      <w:start w:val="1"/>
      <w:numFmt w:val="decimal"/>
      <w:lvlText w:val="%4."/>
      <w:lvlJc w:val="left"/>
      <w:pPr>
        <w:tabs>
          <w:tab w:val="num" w:pos="4560"/>
        </w:tabs>
        <w:ind w:left="4560" w:hanging="360"/>
      </w:pPr>
    </w:lvl>
    <w:lvl w:ilvl="4" w:tplc="04190019" w:tentative="1">
      <w:start w:val="1"/>
      <w:numFmt w:val="lowerLetter"/>
      <w:lvlText w:val="%5."/>
      <w:lvlJc w:val="left"/>
      <w:pPr>
        <w:tabs>
          <w:tab w:val="num" w:pos="5280"/>
        </w:tabs>
        <w:ind w:left="5280" w:hanging="360"/>
      </w:pPr>
    </w:lvl>
    <w:lvl w:ilvl="5" w:tplc="0419001B" w:tentative="1">
      <w:start w:val="1"/>
      <w:numFmt w:val="lowerRoman"/>
      <w:lvlText w:val="%6."/>
      <w:lvlJc w:val="right"/>
      <w:pPr>
        <w:tabs>
          <w:tab w:val="num" w:pos="6000"/>
        </w:tabs>
        <w:ind w:left="6000" w:hanging="180"/>
      </w:pPr>
    </w:lvl>
    <w:lvl w:ilvl="6" w:tplc="0419000F" w:tentative="1">
      <w:start w:val="1"/>
      <w:numFmt w:val="decimal"/>
      <w:lvlText w:val="%7."/>
      <w:lvlJc w:val="left"/>
      <w:pPr>
        <w:tabs>
          <w:tab w:val="num" w:pos="6720"/>
        </w:tabs>
        <w:ind w:left="6720" w:hanging="360"/>
      </w:pPr>
    </w:lvl>
    <w:lvl w:ilvl="7" w:tplc="04190019" w:tentative="1">
      <w:start w:val="1"/>
      <w:numFmt w:val="lowerLetter"/>
      <w:lvlText w:val="%8."/>
      <w:lvlJc w:val="left"/>
      <w:pPr>
        <w:tabs>
          <w:tab w:val="num" w:pos="7440"/>
        </w:tabs>
        <w:ind w:left="7440" w:hanging="360"/>
      </w:pPr>
    </w:lvl>
    <w:lvl w:ilvl="8" w:tplc="0419001B" w:tentative="1">
      <w:start w:val="1"/>
      <w:numFmt w:val="lowerRoman"/>
      <w:lvlText w:val="%9."/>
      <w:lvlJc w:val="right"/>
      <w:pPr>
        <w:tabs>
          <w:tab w:val="num" w:pos="8160"/>
        </w:tabs>
        <w:ind w:left="816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rsids>
    <w:rsidRoot w:val="003A6550"/>
    <w:rsid w:val="00054C09"/>
    <w:rsid w:val="000B10D6"/>
    <w:rsid w:val="000C1EF2"/>
    <w:rsid w:val="000D751D"/>
    <w:rsid w:val="000E40C6"/>
    <w:rsid w:val="000E6E47"/>
    <w:rsid w:val="000F6C70"/>
    <w:rsid w:val="002B6F2E"/>
    <w:rsid w:val="00354956"/>
    <w:rsid w:val="00363635"/>
    <w:rsid w:val="003A6550"/>
    <w:rsid w:val="00426D82"/>
    <w:rsid w:val="00431042"/>
    <w:rsid w:val="00435C6D"/>
    <w:rsid w:val="004E4F83"/>
    <w:rsid w:val="005924D7"/>
    <w:rsid w:val="00635D4C"/>
    <w:rsid w:val="00642C5E"/>
    <w:rsid w:val="00685D2E"/>
    <w:rsid w:val="0068665B"/>
    <w:rsid w:val="00690997"/>
    <w:rsid w:val="00714D6B"/>
    <w:rsid w:val="007D402D"/>
    <w:rsid w:val="008C3006"/>
    <w:rsid w:val="00914229"/>
    <w:rsid w:val="009D30D8"/>
    <w:rsid w:val="00A233B6"/>
    <w:rsid w:val="00A740B0"/>
    <w:rsid w:val="00A92EC4"/>
    <w:rsid w:val="00AA1A0A"/>
    <w:rsid w:val="00CA0E89"/>
    <w:rsid w:val="00CD051A"/>
    <w:rsid w:val="00EC4D7F"/>
    <w:rsid w:val="00ED5A32"/>
    <w:rsid w:val="00F064E4"/>
    <w:rsid w:val="00F102DE"/>
    <w:rsid w:val="00F238EE"/>
    <w:rsid w:val="00F556E9"/>
    <w:rsid w:val="00F75B2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6550"/>
  </w:style>
  <w:style w:type="paragraph" w:styleId="1">
    <w:name w:val="heading 1"/>
    <w:basedOn w:val="a"/>
    <w:next w:val="a"/>
    <w:link w:val="10"/>
    <w:qFormat/>
    <w:rsid w:val="000E6E47"/>
    <w:pPr>
      <w:keepNext/>
      <w:spacing w:after="0" w:line="240" w:lineRule="auto"/>
      <w:jc w:val="center"/>
      <w:outlineLvl w:val="0"/>
    </w:pPr>
    <w:rPr>
      <w:rFonts w:ascii="Times New Roman" w:eastAsia="Times New Roman" w:hAnsi="Times New Roman" w:cs="Times New Roman"/>
      <w:sz w:val="28"/>
      <w:szCs w:val="24"/>
      <w:lang w:val="uk-UA" w:eastAsia="ru-RU"/>
    </w:rPr>
  </w:style>
  <w:style w:type="paragraph" w:styleId="2">
    <w:name w:val="heading 2"/>
    <w:basedOn w:val="a"/>
    <w:next w:val="a"/>
    <w:link w:val="20"/>
    <w:qFormat/>
    <w:rsid w:val="00435C6D"/>
    <w:pPr>
      <w:keepNext/>
      <w:spacing w:before="240" w:after="60" w:line="240" w:lineRule="auto"/>
      <w:outlineLvl w:val="1"/>
    </w:pPr>
    <w:rPr>
      <w:rFonts w:ascii="Arial" w:eastAsia="Times New Roman" w:hAnsi="Arial" w:cs="Arial"/>
      <w:b/>
      <w:bCs/>
      <w:i/>
      <w:iCs/>
      <w:sz w:val="28"/>
      <w:szCs w:val="28"/>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2">
    <w:name w:val="FR2"/>
    <w:rsid w:val="003A6550"/>
    <w:pPr>
      <w:widowControl w:val="0"/>
      <w:spacing w:after="0" w:line="240" w:lineRule="auto"/>
      <w:jc w:val="right"/>
    </w:pPr>
    <w:rPr>
      <w:rFonts w:ascii="Arial" w:eastAsia="Times New Roman" w:hAnsi="Arial" w:cs="Times New Roman"/>
      <w:sz w:val="18"/>
      <w:szCs w:val="20"/>
      <w:lang w:val="uk-UA" w:eastAsia="ru-RU"/>
    </w:rPr>
  </w:style>
  <w:style w:type="paragraph" w:styleId="a3">
    <w:name w:val="Balloon Text"/>
    <w:basedOn w:val="a"/>
    <w:link w:val="a4"/>
    <w:uiPriority w:val="99"/>
    <w:semiHidden/>
    <w:unhideWhenUsed/>
    <w:rsid w:val="003A655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A6550"/>
    <w:rPr>
      <w:rFonts w:ascii="Tahoma" w:hAnsi="Tahoma" w:cs="Tahoma"/>
      <w:sz w:val="16"/>
      <w:szCs w:val="16"/>
    </w:rPr>
  </w:style>
  <w:style w:type="character" w:customStyle="1" w:styleId="10">
    <w:name w:val="Заголовок 1 Знак"/>
    <w:basedOn w:val="a0"/>
    <w:link w:val="1"/>
    <w:rsid w:val="000E6E47"/>
    <w:rPr>
      <w:rFonts w:ascii="Times New Roman" w:eastAsia="Times New Roman" w:hAnsi="Times New Roman" w:cs="Times New Roman"/>
      <w:sz w:val="28"/>
      <w:szCs w:val="24"/>
      <w:lang w:val="uk-UA" w:eastAsia="ru-RU"/>
    </w:rPr>
  </w:style>
  <w:style w:type="character" w:customStyle="1" w:styleId="20">
    <w:name w:val="Заголовок 2 Знак"/>
    <w:basedOn w:val="a0"/>
    <w:link w:val="2"/>
    <w:rsid w:val="00435C6D"/>
    <w:rPr>
      <w:rFonts w:ascii="Arial" w:eastAsia="Times New Roman" w:hAnsi="Arial" w:cs="Arial"/>
      <w:b/>
      <w:bCs/>
      <w:i/>
      <w:iCs/>
      <w:sz w:val="28"/>
      <w:szCs w:val="28"/>
      <w:lang w:eastAsia="uk-UA"/>
    </w:rPr>
  </w:style>
  <w:style w:type="paragraph" w:styleId="a5">
    <w:name w:val="Title"/>
    <w:basedOn w:val="a"/>
    <w:link w:val="a6"/>
    <w:qFormat/>
    <w:rsid w:val="00435C6D"/>
    <w:pPr>
      <w:spacing w:after="0" w:line="240" w:lineRule="auto"/>
      <w:jc w:val="center"/>
    </w:pPr>
    <w:rPr>
      <w:rFonts w:ascii="Times New Roman" w:eastAsia="Times New Roman" w:hAnsi="Times New Roman" w:cs="Times New Roman"/>
      <w:b/>
      <w:sz w:val="36"/>
      <w:szCs w:val="20"/>
      <w:lang w:val="uk-UA" w:eastAsia="ru-RU"/>
    </w:rPr>
  </w:style>
  <w:style w:type="character" w:customStyle="1" w:styleId="a6">
    <w:name w:val="Название Знак"/>
    <w:basedOn w:val="a0"/>
    <w:link w:val="a5"/>
    <w:rsid w:val="00435C6D"/>
    <w:rPr>
      <w:rFonts w:ascii="Times New Roman" w:eastAsia="Times New Roman" w:hAnsi="Times New Roman" w:cs="Times New Roman"/>
      <w:b/>
      <w:sz w:val="36"/>
      <w:szCs w:val="20"/>
      <w:lang w:val="uk-UA" w:eastAsia="ru-RU"/>
    </w:rPr>
  </w:style>
  <w:style w:type="paragraph" w:styleId="a7">
    <w:name w:val="Normal (Web)"/>
    <w:basedOn w:val="a"/>
    <w:rsid w:val="00435C6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Strong"/>
    <w:basedOn w:val="a0"/>
    <w:qFormat/>
    <w:rsid w:val="00435C6D"/>
    <w:rPr>
      <w:b/>
      <w:bCs/>
    </w:rPr>
  </w:style>
  <w:style w:type="paragraph" w:styleId="a9">
    <w:name w:val="Body Text"/>
    <w:basedOn w:val="a"/>
    <w:link w:val="aa"/>
    <w:rsid w:val="00435C6D"/>
    <w:pPr>
      <w:spacing w:after="0" w:line="240" w:lineRule="auto"/>
      <w:jc w:val="both"/>
    </w:pPr>
    <w:rPr>
      <w:rFonts w:ascii="Times New Roman" w:eastAsia="Times New Roman" w:hAnsi="Times New Roman" w:cs="Times New Roman"/>
      <w:sz w:val="28"/>
      <w:szCs w:val="24"/>
      <w:lang w:val="uk-UA" w:eastAsia="ru-RU"/>
    </w:rPr>
  </w:style>
  <w:style w:type="character" w:customStyle="1" w:styleId="aa">
    <w:name w:val="Основной текст Знак"/>
    <w:basedOn w:val="a0"/>
    <w:link w:val="a9"/>
    <w:rsid w:val="00435C6D"/>
    <w:rPr>
      <w:rFonts w:ascii="Times New Roman" w:eastAsia="Times New Roman" w:hAnsi="Times New Roman" w:cs="Times New Roman"/>
      <w:sz w:val="28"/>
      <w:szCs w:val="24"/>
      <w:lang w:val="uk-UA" w:eastAsia="ru-RU"/>
    </w:rPr>
  </w:style>
  <w:style w:type="character" w:styleId="ab">
    <w:name w:val="Hyperlink"/>
    <w:basedOn w:val="a0"/>
    <w:rsid w:val="00435C6D"/>
    <w:rPr>
      <w:color w:val="0000FF"/>
      <w:u w:val="single"/>
    </w:rPr>
  </w:style>
</w:styles>
</file>

<file path=word/webSettings.xml><?xml version="1.0" encoding="utf-8"?>
<w:webSettings xmlns:r="http://schemas.openxmlformats.org/officeDocument/2006/relationships" xmlns:w="http://schemas.openxmlformats.org/wordprocessingml/2006/main">
  <w:divs>
    <w:div w:id="1665359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EC634C-85A3-46CC-85EF-7C5242717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257</TotalTime>
  <Pages>1</Pages>
  <Words>6241</Words>
  <Characters>35580</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41738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22</cp:revision>
  <cp:lastPrinted>2013-12-02T10:05:00Z</cp:lastPrinted>
  <dcterms:created xsi:type="dcterms:W3CDTF">2013-10-18T11:46:00Z</dcterms:created>
  <dcterms:modified xsi:type="dcterms:W3CDTF">2013-12-05T08:43:00Z</dcterms:modified>
</cp:coreProperties>
</file>