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4D6" w:rsidRPr="00123455" w:rsidRDefault="003274D6" w:rsidP="00123455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23455">
        <w:rPr>
          <w:rFonts w:ascii="Times New Roman" w:hAnsi="Times New Roman"/>
          <w:b/>
          <w:bCs/>
          <w:sz w:val="28"/>
          <w:szCs w:val="28"/>
          <w:lang w:val="uk-UA"/>
        </w:rPr>
        <w:t xml:space="preserve">Звіт про відстеження результативності </w:t>
      </w:r>
    </w:p>
    <w:p w:rsidR="003274D6" w:rsidRPr="00123455" w:rsidRDefault="003274D6" w:rsidP="00123455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23455">
        <w:rPr>
          <w:rFonts w:ascii="Times New Roman" w:hAnsi="Times New Roman"/>
          <w:b/>
          <w:bCs/>
          <w:sz w:val="28"/>
          <w:szCs w:val="28"/>
          <w:lang w:val="uk-UA"/>
        </w:rPr>
        <w:t>регуляторного акту</w:t>
      </w:r>
    </w:p>
    <w:p w:rsidR="003274D6" w:rsidRPr="00123455" w:rsidRDefault="003274D6" w:rsidP="00123455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8"/>
        <w:gridCol w:w="3060"/>
        <w:gridCol w:w="5683"/>
      </w:tblGrid>
      <w:tr w:rsidR="003274D6" w:rsidRPr="001268A5" w:rsidTr="00123455">
        <w:tc>
          <w:tcPr>
            <w:tcW w:w="828" w:type="dxa"/>
          </w:tcPr>
          <w:p w:rsidR="003274D6" w:rsidRPr="001268A5" w:rsidRDefault="003274D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060" w:type="dxa"/>
          </w:tcPr>
          <w:p w:rsidR="003274D6" w:rsidRPr="001268A5" w:rsidRDefault="003274D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У звіті зазначається</w:t>
            </w:r>
          </w:p>
        </w:tc>
        <w:tc>
          <w:tcPr>
            <w:tcW w:w="5683" w:type="dxa"/>
          </w:tcPr>
          <w:p w:rsidR="003274D6" w:rsidRPr="001268A5" w:rsidRDefault="003274D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Опис</w:t>
            </w:r>
          </w:p>
        </w:tc>
      </w:tr>
      <w:tr w:rsidR="003274D6" w:rsidRPr="001268A5" w:rsidTr="00123455">
        <w:tc>
          <w:tcPr>
            <w:tcW w:w="828" w:type="dxa"/>
          </w:tcPr>
          <w:p w:rsidR="003274D6" w:rsidRPr="001268A5" w:rsidRDefault="003274D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060" w:type="dxa"/>
          </w:tcPr>
          <w:p w:rsidR="003274D6" w:rsidRPr="001268A5" w:rsidRDefault="003274D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>Вид та назва регуляторного акта, дата його прийняття та номер</w:t>
            </w:r>
          </w:p>
        </w:tc>
        <w:tc>
          <w:tcPr>
            <w:tcW w:w="5683" w:type="dxa"/>
          </w:tcPr>
          <w:p w:rsidR="003274D6" w:rsidRPr="00123455" w:rsidRDefault="003274D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>Рішення сільської сесії від  07.06.2011 року  №7/4 «Про продаж земельної ділянки на торгах»</w:t>
            </w:r>
          </w:p>
          <w:p w:rsidR="003274D6" w:rsidRPr="00123455" w:rsidRDefault="003274D6">
            <w:pPr>
              <w:pStyle w:val="Title"/>
              <w:ind w:left="-567" w:firstLine="567"/>
              <w:rPr>
                <w:b/>
                <w:szCs w:val="28"/>
              </w:rPr>
            </w:pPr>
          </w:p>
        </w:tc>
      </w:tr>
      <w:tr w:rsidR="003274D6" w:rsidRPr="00AC24DE" w:rsidTr="00123455">
        <w:tc>
          <w:tcPr>
            <w:tcW w:w="828" w:type="dxa"/>
          </w:tcPr>
          <w:p w:rsidR="003274D6" w:rsidRPr="001268A5" w:rsidRDefault="003274D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060" w:type="dxa"/>
          </w:tcPr>
          <w:p w:rsidR="003274D6" w:rsidRPr="001268A5" w:rsidRDefault="003274D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>Назва виконавця заходів з відстеження</w:t>
            </w:r>
          </w:p>
        </w:tc>
        <w:tc>
          <w:tcPr>
            <w:tcW w:w="5683" w:type="dxa"/>
          </w:tcPr>
          <w:p w:rsidR="003274D6" w:rsidRPr="001268A5" w:rsidRDefault="003274D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Оваднівської сільської ради</w:t>
            </w:r>
          </w:p>
        </w:tc>
      </w:tr>
      <w:tr w:rsidR="003274D6" w:rsidRPr="001268A5" w:rsidTr="00123455">
        <w:tc>
          <w:tcPr>
            <w:tcW w:w="828" w:type="dxa"/>
          </w:tcPr>
          <w:p w:rsidR="003274D6" w:rsidRPr="001268A5" w:rsidRDefault="003274D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060" w:type="dxa"/>
          </w:tcPr>
          <w:p w:rsidR="003274D6" w:rsidRPr="001268A5" w:rsidRDefault="003274D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>Цілі прийняття акта</w:t>
            </w:r>
          </w:p>
        </w:tc>
        <w:tc>
          <w:tcPr>
            <w:tcW w:w="5683" w:type="dxa"/>
          </w:tcPr>
          <w:p w:rsidR="003274D6" w:rsidRPr="00123455" w:rsidRDefault="003274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>Цілями прийняття</w:t>
            </w:r>
            <w:r w:rsidRPr="001268A5">
              <w:rPr>
                <w:rFonts w:ascii="Times New Roman" w:hAnsi="Times New Roman"/>
                <w:sz w:val="28"/>
                <w:szCs w:val="28"/>
              </w:rPr>
              <w:t>та цього регуляторного акта є:</w:t>
            </w: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268A5">
              <w:rPr>
                <w:rFonts w:ascii="Times New Roman" w:hAnsi="Times New Roman"/>
                <w:sz w:val="28"/>
                <w:szCs w:val="28"/>
              </w:rPr>
              <w:t xml:space="preserve">забезпечення ефективного використання  земельних ділянок комунальної власності. </w:t>
            </w:r>
          </w:p>
          <w:p w:rsidR="003274D6" w:rsidRPr="001268A5" w:rsidRDefault="003274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8A5">
              <w:rPr>
                <w:rFonts w:ascii="Times New Roman" w:hAnsi="Times New Roman"/>
                <w:sz w:val="28"/>
                <w:szCs w:val="28"/>
              </w:rPr>
              <w:t>Реалізація мети передбачає постановку наступних цілей:</w:t>
            </w:r>
          </w:p>
          <w:p w:rsidR="003274D6" w:rsidRPr="001268A5" w:rsidRDefault="003274D6">
            <w:pPr>
              <w:ind w:left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8A5">
              <w:rPr>
                <w:rFonts w:ascii="Times New Roman" w:hAnsi="Times New Roman"/>
                <w:sz w:val="28"/>
                <w:szCs w:val="28"/>
              </w:rPr>
              <w:t>- визначення організаційно-правових  засад  та  порядку  проведення  торгів  з продажу земельних ділянок, які знаходяться в розпорядженні сільської ради (права їх оренди) громадянами та юридичними особами, які можуть бути їх покупцями відповідно до законодавства України;</w:t>
            </w:r>
          </w:p>
          <w:p w:rsidR="003274D6" w:rsidRPr="001268A5" w:rsidRDefault="003274D6">
            <w:pPr>
              <w:ind w:left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8A5">
              <w:rPr>
                <w:rFonts w:ascii="Times New Roman" w:hAnsi="Times New Roman"/>
                <w:sz w:val="28"/>
                <w:szCs w:val="28"/>
              </w:rPr>
              <w:t>- врегулювання відносин між Оваднівською сільською радою та фізичними та юридичними особами щодо набуття права власності  або оренди на   вільні  від  забудови  земельні  ділянки;</w:t>
            </w:r>
          </w:p>
          <w:p w:rsidR="003274D6" w:rsidRPr="001268A5" w:rsidRDefault="003274D6">
            <w:pPr>
              <w:ind w:left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8A5">
              <w:rPr>
                <w:rFonts w:ascii="Times New Roman" w:hAnsi="Times New Roman"/>
                <w:sz w:val="28"/>
                <w:szCs w:val="28"/>
              </w:rPr>
              <w:t>- створення сприятливих умов для раціонального використання земельних ділянок;</w:t>
            </w:r>
          </w:p>
          <w:p w:rsidR="003274D6" w:rsidRPr="001268A5" w:rsidRDefault="003274D6">
            <w:pPr>
              <w:pStyle w:val="BodyTextIndent2"/>
              <w:rPr>
                <w:rFonts w:ascii="Times New Roman" w:hAnsi="Times New Roman"/>
                <w:sz w:val="28"/>
                <w:szCs w:val="28"/>
              </w:rPr>
            </w:pPr>
            <w:r w:rsidRPr="001268A5">
              <w:rPr>
                <w:rFonts w:ascii="Times New Roman" w:hAnsi="Times New Roman"/>
                <w:sz w:val="28"/>
                <w:szCs w:val="28"/>
              </w:rPr>
              <w:t>-  підвищення рівня інформованості фізичних та  юридичних осіб  про наявність  вільних  від  забудови  земельних  ділянок;</w:t>
            </w:r>
          </w:p>
          <w:p w:rsidR="003274D6" w:rsidRPr="001268A5" w:rsidRDefault="003274D6">
            <w:pPr>
              <w:pStyle w:val="BodyTextIndent2"/>
              <w:rPr>
                <w:rFonts w:ascii="Times New Roman" w:hAnsi="Times New Roman"/>
                <w:sz w:val="28"/>
                <w:szCs w:val="28"/>
              </w:rPr>
            </w:pPr>
            <w:r w:rsidRPr="001268A5">
              <w:rPr>
                <w:rFonts w:ascii="Times New Roman" w:hAnsi="Times New Roman"/>
                <w:sz w:val="28"/>
                <w:szCs w:val="28"/>
              </w:rPr>
              <w:t>- відкритість і прозорість дій влади;</w:t>
            </w:r>
          </w:p>
          <w:p w:rsidR="003274D6" w:rsidRPr="001268A5" w:rsidRDefault="003274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8A5">
              <w:rPr>
                <w:rFonts w:ascii="Times New Roman" w:hAnsi="Times New Roman"/>
                <w:sz w:val="28"/>
                <w:szCs w:val="28"/>
              </w:rPr>
              <w:t>- спрощення існуючої процедури проведення  земельних  торгів  з  продажу  вільних  від  забудови  земельних  ділянок  та  права  їх  оренди.</w:t>
            </w:r>
          </w:p>
          <w:p w:rsidR="003274D6" w:rsidRPr="001268A5" w:rsidRDefault="003274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8A5">
              <w:rPr>
                <w:rFonts w:ascii="Times New Roman" w:hAnsi="Times New Roman"/>
                <w:sz w:val="28"/>
                <w:szCs w:val="28"/>
              </w:rPr>
              <w:t>- стимулювання сумлінного виконання договірних зобов’язань покупцями  та  орендарями земельних ділянок.</w:t>
            </w:r>
          </w:p>
          <w:p w:rsidR="003274D6" w:rsidRPr="001268A5" w:rsidRDefault="003274D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274D6" w:rsidRPr="001268A5" w:rsidRDefault="003274D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274D6" w:rsidRPr="001268A5" w:rsidTr="00123455">
        <w:tc>
          <w:tcPr>
            <w:tcW w:w="828" w:type="dxa"/>
          </w:tcPr>
          <w:p w:rsidR="003274D6" w:rsidRPr="001268A5" w:rsidRDefault="003274D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060" w:type="dxa"/>
          </w:tcPr>
          <w:p w:rsidR="003274D6" w:rsidRPr="001268A5" w:rsidRDefault="003274D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>Строк виконання заходів з відстеження</w:t>
            </w:r>
          </w:p>
        </w:tc>
        <w:tc>
          <w:tcPr>
            <w:tcW w:w="5683" w:type="dxa"/>
          </w:tcPr>
          <w:p w:rsidR="003274D6" w:rsidRPr="00AC24DE" w:rsidRDefault="003274D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28.03.2014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123455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.</w:t>
            </w:r>
          </w:p>
        </w:tc>
      </w:tr>
      <w:tr w:rsidR="003274D6" w:rsidRPr="001268A5" w:rsidTr="00123455">
        <w:tc>
          <w:tcPr>
            <w:tcW w:w="828" w:type="dxa"/>
          </w:tcPr>
          <w:p w:rsidR="003274D6" w:rsidRPr="001268A5" w:rsidRDefault="003274D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060" w:type="dxa"/>
          </w:tcPr>
          <w:p w:rsidR="003274D6" w:rsidRPr="001268A5" w:rsidRDefault="003274D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>Тип відстеження (базове, повторне або періодичне)</w:t>
            </w:r>
          </w:p>
        </w:tc>
        <w:tc>
          <w:tcPr>
            <w:tcW w:w="5683" w:type="dxa"/>
          </w:tcPr>
          <w:p w:rsidR="003274D6" w:rsidRPr="001268A5" w:rsidRDefault="003274D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>Періодичне відстеження</w:t>
            </w:r>
          </w:p>
        </w:tc>
      </w:tr>
      <w:tr w:rsidR="003274D6" w:rsidRPr="00AC24DE" w:rsidTr="00123455">
        <w:tc>
          <w:tcPr>
            <w:tcW w:w="828" w:type="dxa"/>
          </w:tcPr>
          <w:p w:rsidR="003274D6" w:rsidRPr="001268A5" w:rsidRDefault="003274D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060" w:type="dxa"/>
          </w:tcPr>
          <w:p w:rsidR="003274D6" w:rsidRPr="001268A5" w:rsidRDefault="003274D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>Методи одержання результатів відстеження</w:t>
            </w:r>
          </w:p>
        </w:tc>
        <w:tc>
          <w:tcPr>
            <w:tcW w:w="5683" w:type="dxa"/>
          </w:tcPr>
          <w:p w:rsidR="003274D6" w:rsidRPr="001268A5" w:rsidRDefault="003274D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Одержання результатів відстеження здійснюється за допомогою </w:t>
            </w: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>аналізу кількості надходжень до бюджету реалізації вільних земельних ділянок зацікавленим покупцям</w:t>
            </w:r>
          </w:p>
        </w:tc>
      </w:tr>
      <w:tr w:rsidR="003274D6" w:rsidRPr="001268A5" w:rsidTr="00123455">
        <w:tc>
          <w:tcPr>
            <w:tcW w:w="828" w:type="dxa"/>
          </w:tcPr>
          <w:p w:rsidR="003274D6" w:rsidRPr="001268A5" w:rsidRDefault="003274D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060" w:type="dxa"/>
          </w:tcPr>
          <w:p w:rsidR="003274D6" w:rsidRPr="001268A5" w:rsidRDefault="003274D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>Дані та припущення, на основі яких відстежувалася результативність, способи одержання даних</w:t>
            </w:r>
          </w:p>
        </w:tc>
        <w:tc>
          <w:tcPr>
            <w:tcW w:w="5683" w:type="dxa"/>
          </w:tcPr>
          <w:p w:rsidR="003274D6" w:rsidRPr="00123455" w:rsidRDefault="003274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8A5">
              <w:rPr>
                <w:rFonts w:ascii="Times New Roman" w:hAnsi="Times New Roman"/>
                <w:sz w:val="28"/>
                <w:szCs w:val="28"/>
              </w:rPr>
              <w:t xml:space="preserve">Головними  чинниками  результативності  даного регуляторного  акта  є  збільшення  надходжень  до  місцевого  бюджету  від  продажу  земельних  ділянок  та  забезпечення  використання  вільних  земель. </w:t>
            </w:r>
          </w:p>
          <w:p w:rsidR="003274D6" w:rsidRPr="001268A5" w:rsidRDefault="003274D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274D6" w:rsidRPr="001268A5" w:rsidRDefault="003274D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4D6" w:rsidRPr="00AC24DE" w:rsidTr="00123455">
        <w:tc>
          <w:tcPr>
            <w:tcW w:w="828" w:type="dxa"/>
          </w:tcPr>
          <w:p w:rsidR="003274D6" w:rsidRPr="001268A5" w:rsidRDefault="003274D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060" w:type="dxa"/>
          </w:tcPr>
          <w:p w:rsidR="003274D6" w:rsidRPr="001268A5" w:rsidRDefault="003274D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>Кількісні та якісні значення показників результативності</w:t>
            </w:r>
          </w:p>
        </w:tc>
        <w:tc>
          <w:tcPr>
            <w:tcW w:w="5683" w:type="dxa"/>
          </w:tcPr>
          <w:p w:rsidR="003274D6" w:rsidRPr="001268A5" w:rsidRDefault="003274D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Відповідає вимогам чинного регулювання, розв’язує проблему в цілому, забезпечує належні надходження до місцевого бюджету, дає змогу ефективно використовувати  земельні ділянки в межах населених пунктів</w:t>
            </w:r>
          </w:p>
        </w:tc>
      </w:tr>
      <w:tr w:rsidR="003274D6" w:rsidRPr="001268A5" w:rsidTr="00123455">
        <w:tc>
          <w:tcPr>
            <w:tcW w:w="828" w:type="dxa"/>
          </w:tcPr>
          <w:p w:rsidR="003274D6" w:rsidRPr="001268A5" w:rsidRDefault="003274D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060" w:type="dxa"/>
          </w:tcPr>
          <w:p w:rsidR="003274D6" w:rsidRPr="001268A5" w:rsidRDefault="003274D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5683" w:type="dxa"/>
          </w:tcPr>
          <w:p w:rsidR="003274D6" w:rsidRPr="001268A5" w:rsidRDefault="003274D6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68A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Прийнятий регуляторний акт </w:t>
            </w:r>
            <w:r w:rsidRPr="001268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дасть можливість більш справедливо підійти до сучасних ринкових тенденцій та закономірним економічним процесам. Збільшиться  надходження до місцевого бюджету. </w:t>
            </w:r>
          </w:p>
        </w:tc>
      </w:tr>
    </w:tbl>
    <w:p w:rsidR="003274D6" w:rsidRPr="00123455" w:rsidRDefault="003274D6" w:rsidP="00123455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3274D6" w:rsidRPr="00123455" w:rsidRDefault="003274D6" w:rsidP="00123455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3274D6" w:rsidRPr="00123455" w:rsidRDefault="003274D6" w:rsidP="00123455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3274D6" w:rsidRPr="00123455" w:rsidRDefault="003274D6" w:rsidP="00123455">
      <w:pPr>
        <w:rPr>
          <w:rFonts w:ascii="Times New Roman" w:hAnsi="Times New Roman"/>
          <w:bCs/>
          <w:sz w:val="28"/>
          <w:szCs w:val="28"/>
          <w:lang w:val="uk-UA"/>
        </w:rPr>
      </w:pPr>
      <w:r w:rsidRPr="00123455">
        <w:rPr>
          <w:rFonts w:ascii="Times New Roman" w:hAnsi="Times New Roman"/>
          <w:bCs/>
          <w:sz w:val="28"/>
          <w:szCs w:val="28"/>
          <w:lang w:val="uk-UA"/>
        </w:rPr>
        <w:t>Сільський голова                                                               Панасевич С.С.</w:t>
      </w:r>
    </w:p>
    <w:sectPr w:rsidR="003274D6" w:rsidRPr="00123455" w:rsidSect="00333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A36BB"/>
    <w:multiLevelType w:val="hybridMultilevel"/>
    <w:tmpl w:val="E89C5C68"/>
    <w:lvl w:ilvl="0" w:tplc="A2E6CB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9E9"/>
    <w:rsid w:val="00123455"/>
    <w:rsid w:val="001268A5"/>
    <w:rsid w:val="003274D6"/>
    <w:rsid w:val="00333E28"/>
    <w:rsid w:val="00352462"/>
    <w:rsid w:val="0052061F"/>
    <w:rsid w:val="005949E9"/>
    <w:rsid w:val="005E0677"/>
    <w:rsid w:val="00AC24DE"/>
    <w:rsid w:val="00AF53CD"/>
    <w:rsid w:val="00B14612"/>
    <w:rsid w:val="00BF5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E2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5949E9"/>
    <w:pPr>
      <w:spacing w:after="0" w:line="240" w:lineRule="auto"/>
      <w:ind w:firstLine="540"/>
      <w:jc w:val="both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949E9"/>
    <w:rPr>
      <w:rFonts w:ascii="Times New Roman" w:hAnsi="Times New Roman" w:cs="Times New Roman"/>
      <w:b/>
      <w:bCs/>
      <w:sz w:val="24"/>
      <w:szCs w:val="24"/>
      <w:lang w:val="uk-UA"/>
    </w:rPr>
  </w:style>
  <w:style w:type="paragraph" w:styleId="BodyTextIndent2">
    <w:name w:val="Body Text Indent 2"/>
    <w:basedOn w:val="Normal"/>
    <w:link w:val="BodyTextIndent2Char"/>
    <w:uiPriority w:val="99"/>
    <w:semiHidden/>
    <w:rsid w:val="00AF53C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F53CD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AF53CD"/>
    <w:pPr>
      <w:spacing w:after="0" w:line="240" w:lineRule="auto"/>
      <w:jc w:val="center"/>
    </w:pPr>
    <w:rPr>
      <w:rFonts w:ascii="Times New Roman" w:hAnsi="Times New Roman"/>
      <w:sz w:val="28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AF53CD"/>
    <w:rPr>
      <w:rFonts w:ascii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9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413</Words>
  <Characters>2359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про відстеження результативності </dc:title>
  <dc:subject/>
  <dc:creator>Админ</dc:creator>
  <cp:keywords/>
  <dc:description/>
  <cp:lastModifiedBy>www.PHILka.RU</cp:lastModifiedBy>
  <cp:revision>3</cp:revision>
  <dcterms:created xsi:type="dcterms:W3CDTF">2014-03-31T07:42:00Z</dcterms:created>
  <dcterms:modified xsi:type="dcterms:W3CDTF">2014-03-31T07:42:00Z</dcterms:modified>
</cp:coreProperties>
</file>