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ED1" w:rsidRPr="009A5ED1" w:rsidRDefault="009A5ED1" w:rsidP="009A5ED1">
      <w:pPr>
        <w:spacing w:after="0" w:line="240" w:lineRule="auto"/>
        <w:jc w:val="center"/>
        <w:rPr>
          <w:rFonts w:ascii="Times New Roman" w:hAnsi="Times New Roman" w:cs="Times New Roman"/>
          <w:b/>
          <w:sz w:val="28"/>
          <w:szCs w:val="28"/>
          <w:lang w:val="uk-UA"/>
        </w:rPr>
      </w:pPr>
      <w:r w:rsidRPr="009A5ED1">
        <w:rPr>
          <w:rFonts w:ascii="Times New Roman" w:hAnsi="Times New Roman" w:cs="Times New Roman"/>
          <w:b/>
          <w:sz w:val="28"/>
          <w:szCs w:val="28"/>
          <w:lang w:val="uk-UA"/>
        </w:rPr>
        <w:t>Аналіз регуляторного впливу проекту регуляторного акту</w:t>
      </w:r>
    </w:p>
    <w:p w:rsidR="009A5ED1" w:rsidRPr="00B82271" w:rsidRDefault="009A5ED1" w:rsidP="00B82271">
      <w:pPr>
        <w:pStyle w:val="a3"/>
        <w:tabs>
          <w:tab w:val="left" w:pos="540"/>
        </w:tabs>
        <w:rPr>
          <w:sz w:val="28"/>
          <w:szCs w:val="28"/>
          <w:lang w:val="uk-UA"/>
        </w:rPr>
      </w:pPr>
      <w:r>
        <w:rPr>
          <w:sz w:val="28"/>
          <w:szCs w:val="28"/>
          <w:lang w:val="uk-UA"/>
        </w:rPr>
        <w:t xml:space="preserve">рішення сільської ради </w:t>
      </w:r>
      <w:r w:rsidRPr="009A5ED1">
        <w:rPr>
          <w:sz w:val="28"/>
          <w:szCs w:val="28"/>
          <w:lang w:val="uk-UA"/>
        </w:rPr>
        <w:t>«</w:t>
      </w:r>
      <w:r w:rsidR="00B82271" w:rsidRPr="00E634D3">
        <w:rPr>
          <w:sz w:val="28"/>
          <w:szCs w:val="28"/>
          <w:lang w:val="uk-UA"/>
        </w:rPr>
        <w:t xml:space="preserve">Про встановлення розмірів відрахувань на розвиток </w:t>
      </w:r>
      <w:proofErr w:type="spellStart"/>
      <w:r w:rsidR="00B82271" w:rsidRPr="00E634D3">
        <w:rPr>
          <w:sz w:val="28"/>
          <w:szCs w:val="28"/>
          <w:lang w:val="uk-UA"/>
        </w:rPr>
        <w:t>інженерно-тратспортної</w:t>
      </w:r>
      <w:proofErr w:type="spellEnd"/>
      <w:r w:rsidR="00B82271" w:rsidRPr="00E634D3">
        <w:rPr>
          <w:sz w:val="28"/>
          <w:szCs w:val="28"/>
          <w:lang w:val="uk-UA"/>
        </w:rPr>
        <w:t xml:space="preserve"> та соціальної інфраструктури </w:t>
      </w:r>
      <w:proofErr w:type="spellStart"/>
      <w:r w:rsidR="00B82271" w:rsidRPr="00E634D3">
        <w:rPr>
          <w:sz w:val="28"/>
          <w:szCs w:val="28"/>
          <w:lang w:val="uk-UA"/>
        </w:rPr>
        <w:t>П’ятиднівської</w:t>
      </w:r>
      <w:proofErr w:type="spellEnd"/>
      <w:r w:rsidR="00B82271" w:rsidRPr="00E634D3">
        <w:rPr>
          <w:sz w:val="28"/>
          <w:szCs w:val="28"/>
          <w:lang w:val="uk-UA"/>
        </w:rPr>
        <w:t xml:space="preserve"> сільської ради</w:t>
      </w:r>
      <w:r w:rsidRPr="009A5ED1">
        <w:rPr>
          <w:sz w:val="28"/>
          <w:szCs w:val="28"/>
          <w:lang w:val="uk-UA"/>
        </w:rPr>
        <w:t>»</w:t>
      </w:r>
    </w:p>
    <w:p w:rsidR="009A5ED1" w:rsidRPr="009A5ED1" w:rsidRDefault="009A5ED1" w:rsidP="009A5ED1">
      <w:pPr>
        <w:spacing w:after="0" w:line="240" w:lineRule="auto"/>
        <w:rPr>
          <w:rFonts w:ascii="Times New Roman" w:hAnsi="Times New Roman" w:cs="Times New Roman"/>
          <w:sz w:val="28"/>
          <w:szCs w:val="28"/>
          <w:lang w:val="uk-UA"/>
        </w:rPr>
      </w:pPr>
    </w:p>
    <w:p w:rsidR="009A5ED1" w:rsidRPr="00B82271" w:rsidRDefault="009A5ED1" w:rsidP="009A5ED1">
      <w:pPr>
        <w:spacing w:after="0" w:line="240" w:lineRule="auto"/>
        <w:rPr>
          <w:rFonts w:ascii="Times New Roman" w:hAnsi="Times New Roman" w:cs="Times New Roman"/>
          <w:b/>
          <w:sz w:val="28"/>
          <w:szCs w:val="28"/>
          <w:lang w:val="uk-UA"/>
        </w:rPr>
      </w:pPr>
      <w:r w:rsidRPr="00B82271">
        <w:rPr>
          <w:rFonts w:ascii="Times New Roman" w:hAnsi="Times New Roman" w:cs="Times New Roman"/>
          <w:b/>
          <w:sz w:val="28"/>
          <w:szCs w:val="28"/>
          <w:lang w:val="uk-UA"/>
        </w:rPr>
        <w:t xml:space="preserve"> </w:t>
      </w:r>
      <w:r w:rsidR="00B82271" w:rsidRPr="00B82271">
        <w:rPr>
          <w:rFonts w:ascii="Times New Roman" w:hAnsi="Times New Roman" w:cs="Times New Roman"/>
          <w:b/>
          <w:sz w:val="28"/>
          <w:szCs w:val="28"/>
          <w:lang w:val="uk-UA"/>
        </w:rPr>
        <w:t xml:space="preserve">1.  </w:t>
      </w:r>
      <w:r w:rsidRPr="00B82271">
        <w:rPr>
          <w:rFonts w:ascii="Times New Roman" w:hAnsi="Times New Roman" w:cs="Times New Roman"/>
          <w:b/>
          <w:sz w:val="28"/>
          <w:szCs w:val="28"/>
          <w:lang w:val="uk-UA"/>
        </w:rPr>
        <w:t>Визначення та аналіз проблеми, яку пропонується розв’язати шляхом державного рег</w:t>
      </w:r>
      <w:r w:rsidR="00B82271" w:rsidRPr="00B82271">
        <w:rPr>
          <w:rFonts w:ascii="Times New Roman" w:hAnsi="Times New Roman" w:cs="Times New Roman"/>
          <w:b/>
          <w:sz w:val="28"/>
          <w:szCs w:val="28"/>
          <w:lang w:val="uk-UA"/>
        </w:rPr>
        <w:t>улювання господарських відносин:</w:t>
      </w:r>
      <w:r w:rsidRPr="00B82271">
        <w:rPr>
          <w:rFonts w:ascii="Times New Roman" w:hAnsi="Times New Roman" w:cs="Times New Roman"/>
          <w:b/>
          <w:sz w:val="28"/>
          <w:szCs w:val="28"/>
          <w:lang w:val="uk-UA"/>
        </w:rPr>
        <w:t xml:space="preserve"> </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Органам місцевого самоврядування надано право залучати кошти замовників будівництва для пайової участі у розвитку інфраструктури населених пунктів на підставі Законів України «Про благоустрій населених пунктів», та  «Про місцеве самоврядування в Україні», статті 40 «Пайова участь у розвитку інфраструктури населеного пункту» Закону України  «Про регулювання містобудівної діяльності», що передбачає потребою затвердити окреме положення.</w:t>
      </w:r>
    </w:p>
    <w:p w:rsidR="009A5ED1" w:rsidRPr="009A5ED1" w:rsidRDefault="009A5ED1" w:rsidP="009A5ED1">
      <w:pPr>
        <w:spacing w:after="0" w:line="240" w:lineRule="auto"/>
        <w:rPr>
          <w:rFonts w:ascii="Times New Roman" w:hAnsi="Times New Roman" w:cs="Times New Roman"/>
          <w:sz w:val="28"/>
          <w:szCs w:val="28"/>
          <w:lang w:val="uk-UA"/>
        </w:rPr>
      </w:pPr>
    </w:p>
    <w:p w:rsidR="009A5ED1" w:rsidRPr="00B82271" w:rsidRDefault="009A5ED1" w:rsidP="009A5ED1">
      <w:pPr>
        <w:spacing w:after="0" w:line="240" w:lineRule="auto"/>
        <w:rPr>
          <w:rFonts w:ascii="Times New Roman" w:hAnsi="Times New Roman" w:cs="Times New Roman"/>
          <w:b/>
          <w:sz w:val="28"/>
          <w:szCs w:val="28"/>
          <w:lang w:val="uk-UA"/>
        </w:rPr>
      </w:pPr>
      <w:r w:rsidRPr="00B82271">
        <w:rPr>
          <w:rFonts w:ascii="Times New Roman" w:hAnsi="Times New Roman" w:cs="Times New Roman"/>
          <w:b/>
          <w:sz w:val="28"/>
          <w:szCs w:val="28"/>
          <w:lang w:val="uk-UA"/>
        </w:rPr>
        <w:t>2. Визначення цілей державного регулювання:</w:t>
      </w:r>
    </w:p>
    <w:p w:rsidR="00B8227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w:t>
      </w:r>
      <w:r w:rsidR="00B82271">
        <w:rPr>
          <w:rFonts w:ascii="Times New Roman" w:hAnsi="Times New Roman" w:cs="Times New Roman"/>
          <w:sz w:val="28"/>
          <w:szCs w:val="28"/>
          <w:lang w:val="uk-UA"/>
        </w:rPr>
        <w:t xml:space="preserve"> </w:t>
      </w:r>
      <w:r w:rsidRPr="009A5ED1">
        <w:rPr>
          <w:rFonts w:ascii="Times New Roman" w:hAnsi="Times New Roman" w:cs="Times New Roman"/>
          <w:sz w:val="28"/>
          <w:szCs w:val="28"/>
          <w:lang w:val="uk-UA"/>
        </w:rPr>
        <w:t xml:space="preserve"> створення прозорої та спрощеної системи розрахунку пайової участі Замовника </w:t>
      </w:r>
      <w:r w:rsidR="00B82271">
        <w:rPr>
          <w:rFonts w:ascii="Times New Roman" w:hAnsi="Times New Roman" w:cs="Times New Roman"/>
          <w:sz w:val="28"/>
          <w:szCs w:val="28"/>
          <w:lang w:val="uk-UA"/>
        </w:rPr>
        <w:t xml:space="preserve">   </w:t>
      </w:r>
    </w:p>
    <w:p w:rsidR="009A5ED1" w:rsidRPr="009A5ED1" w:rsidRDefault="00B82271"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A5ED1" w:rsidRPr="009A5ED1">
        <w:rPr>
          <w:rFonts w:ascii="Times New Roman" w:hAnsi="Times New Roman" w:cs="Times New Roman"/>
          <w:sz w:val="28"/>
          <w:szCs w:val="28"/>
          <w:lang w:val="uk-UA"/>
        </w:rPr>
        <w:t>у розвитку  інфраструктури населеного пункту;</w:t>
      </w:r>
    </w:p>
    <w:p w:rsidR="009A5ED1" w:rsidRPr="009A5ED1" w:rsidRDefault="00B82271"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A5ED1" w:rsidRPr="009A5ED1">
        <w:rPr>
          <w:rFonts w:ascii="Times New Roman" w:hAnsi="Times New Roman" w:cs="Times New Roman"/>
          <w:sz w:val="28"/>
          <w:szCs w:val="28"/>
          <w:lang w:val="uk-UA"/>
        </w:rPr>
        <w:t>створення прозорої системи відрахування внесків до бюджету;</w:t>
      </w:r>
    </w:p>
    <w:p w:rsidR="009A5ED1" w:rsidRPr="009A5ED1" w:rsidRDefault="00B82271"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A5ED1" w:rsidRPr="009A5ED1">
        <w:rPr>
          <w:rFonts w:ascii="Times New Roman" w:hAnsi="Times New Roman" w:cs="Times New Roman"/>
          <w:sz w:val="28"/>
          <w:szCs w:val="28"/>
          <w:lang w:val="uk-UA"/>
        </w:rPr>
        <w:t xml:space="preserve">  встановлення чітких термінів укладання договорів;</w:t>
      </w:r>
    </w:p>
    <w:p w:rsidR="009A5ED1" w:rsidRPr="009A5ED1" w:rsidRDefault="00B82271"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A5ED1" w:rsidRPr="009A5ED1">
        <w:rPr>
          <w:rFonts w:ascii="Times New Roman" w:hAnsi="Times New Roman" w:cs="Times New Roman"/>
          <w:sz w:val="28"/>
          <w:szCs w:val="28"/>
          <w:lang w:val="uk-UA"/>
        </w:rPr>
        <w:t>приведення рішення сільської  ради до нормативно-правових вимог чинного законодавства.</w:t>
      </w:r>
    </w:p>
    <w:p w:rsidR="009A5ED1" w:rsidRPr="00B82271" w:rsidRDefault="009A5ED1" w:rsidP="009A5ED1">
      <w:pPr>
        <w:spacing w:after="0" w:line="240" w:lineRule="auto"/>
        <w:rPr>
          <w:rFonts w:ascii="Times New Roman" w:hAnsi="Times New Roman" w:cs="Times New Roman"/>
          <w:b/>
          <w:sz w:val="28"/>
          <w:szCs w:val="28"/>
          <w:lang w:val="uk-UA"/>
        </w:rPr>
      </w:pPr>
      <w:r w:rsidRPr="00B82271">
        <w:rPr>
          <w:rFonts w:ascii="Times New Roman" w:hAnsi="Times New Roman" w:cs="Times New Roman"/>
          <w:b/>
          <w:sz w:val="28"/>
          <w:szCs w:val="28"/>
          <w:lang w:val="uk-UA"/>
        </w:rPr>
        <w:t>3. Визначення та оцінка прийнятих способів досягнення цілей, аргументація переваг обраного способу:</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xml:space="preserve">- </w:t>
      </w:r>
      <w:r w:rsidR="00B82271">
        <w:rPr>
          <w:rFonts w:ascii="Times New Roman" w:hAnsi="Times New Roman" w:cs="Times New Roman"/>
          <w:sz w:val="28"/>
          <w:szCs w:val="28"/>
          <w:lang w:val="uk-UA"/>
        </w:rPr>
        <w:t xml:space="preserve"> </w:t>
      </w:r>
      <w:r w:rsidRPr="009A5ED1">
        <w:rPr>
          <w:rFonts w:ascii="Times New Roman" w:hAnsi="Times New Roman" w:cs="Times New Roman"/>
          <w:sz w:val="28"/>
          <w:szCs w:val="28"/>
          <w:lang w:val="uk-UA"/>
        </w:rPr>
        <w:t xml:space="preserve">у разі прийняття даного рішення </w:t>
      </w:r>
      <w:r w:rsidRPr="00B82271">
        <w:rPr>
          <w:rFonts w:ascii="Times New Roman" w:hAnsi="Times New Roman" w:cs="Times New Roman"/>
          <w:sz w:val="28"/>
          <w:szCs w:val="28"/>
          <w:lang w:val="uk-UA"/>
        </w:rPr>
        <w:t>«</w:t>
      </w:r>
      <w:r w:rsidR="00B82271" w:rsidRPr="00B82271">
        <w:rPr>
          <w:rFonts w:ascii="Times New Roman" w:eastAsia="Calibri" w:hAnsi="Times New Roman" w:cs="Times New Roman"/>
          <w:sz w:val="28"/>
          <w:szCs w:val="28"/>
          <w:lang w:val="uk-UA"/>
        </w:rPr>
        <w:t xml:space="preserve">Про встановлення розмірів відрахувань на розвиток </w:t>
      </w:r>
      <w:proofErr w:type="spellStart"/>
      <w:r w:rsidR="00B82271" w:rsidRPr="00B82271">
        <w:rPr>
          <w:rFonts w:ascii="Times New Roman" w:eastAsia="Calibri" w:hAnsi="Times New Roman" w:cs="Times New Roman"/>
          <w:sz w:val="28"/>
          <w:szCs w:val="28"/>
          <w:lang w:val="uk-UA"/>
        </w:rPr>
        <w:t>інженерно-тратспортної</w:t>
      </w:r>
      <w:proofErr w:type="spellEnd"/>
      <w:r w:rsidR="00B82271" w:rsidRPr="00B82271">
        <w:rPr>
          <w:rFonts w:ascii="Times New Roman" w:eastAsia="Calibri" w:hAnsi="Times New Roman" w:cs="Times New Roman"/>
          <w:sz w:val="28"/>
          <w:szCs w:val="28"/>
          <w:lang w:val="uk-UA"/>
        </w:rPr>
        <w:t xml:space="preserve"> та соціальної інфраструктури </w:t>
      </w:r>
      <w:proofErr w:type="spellStart"/>
      <w:r w:rsidR="00B82271" w:rsidRPr="00B82271">
        <w:rPr>
          <w:rFonts w:ascii="Times New Roman" w:eastAsia="Calibri" w:hAnsi="Times New Roman" w:cs="Times New Roman"/>
          <w:sz w:val="28"/>
          <w:szCs w:val="28"/>
          <w:lang w:val="uk-UA"/>
        </w:rPr>
        <w:t>П’ятиднівської</w:t>
      </w:r>
      <w:proofErr w:type="spellEnd"/>
      <w:r w:rsidR="00B82271" w:rsidRPr="00B82271">
        <w:rPr>
          <w:rFonts w:ascii="Times New Roman" w:eastAsia="Calibri" w:hAnsi="Times New Roman" w:cs="Times New Roman"/>
          <w:sz w:val="28"/>
          <w:szCs w:val="28"/>
          <w:lang w:val="uk-UA"/>
        </w:rPr>
        <w:t xml:space="preserve"> сільської ради</w:t>
      </w:r>
      <w:r w:rsidRPr="00B82271">
        <w:rPr>
          <w:rFonts w:ascii="Times New Roman" w:hAnsi="Times New Roman" w:cs="Times New Roman"/>
          <w:sz w:val="28"/>
          <w:szCs w:val="28"/>
          <w:lang w:val="uk-UA"/>
        </w:rPr>
        <w:t>»</w:t>
      </w:r>
      <w:r w:rsidRPr="009A5ED1">
        <w:rPr>
          <w:rFonts w:ascii="Times New Roman" w:hAnsi="Times New Roman" w:cs="Times New Roman"/>
          <w:sz w:val="28"/>
          <w:szCs w:val="28"/>
          <w:lang w:val="uk-UA"/>
        </w:rPr>
        <w:t xml:space="preserve"> вимоги чинного законодавства будуть виконані.</w:t>
      </w:r>
    </w:p>
    <w:p w:rsidR="009A5ED1" w:rsidRPr="00B82271" w:rsidRDefault="009A5ED1" w:rsidP="009A5ED1">
      <w:pPr>
        <w:spacing w:after="0" w:line="240" w:lineRule="auto"/>
        <w:rPr>
          <w:rFonts w:ascii="Times New Roman" w:hAnsi="Times New Roman" w:cs="Times New Roman"/>
          <w:sz w:val="28"/>
          <w:szCs w:val="28"/>
          <w:u w:val="single"/>
          <w:lang w:val="uk-UA"/>
        </w:rPr>
      </w:pPr>
      <w:r w:rsidRPr="00B82271">
        <w:rPr>
          <w:rFonts w:ascii="Times New Roman" w:hAnsi="Times New Roman" w:cs="Times New Roman"/>
          <w:sz w:val="28"/>
          <w:szCs w:val="28"/>
          <w:u w:val="single"/>
          <w:lang w:val="uk-UA"/>
        </w:rPr>
        <w:t xml:space="preserve">Прийняття рішення  забезпечить: </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xml:space="preserve">- </w:t>
      </w:r>
      <w:r w:rsidR="00B82271">
        <w:rPr>
          <w:rFonts w:ascii="Times New Roman" w:hAnsi="Times New Roman" w:cs="Times New Roman"/>
          <w:sz w:val="28"/>
          <w:szCs w:val="28"/>
          <w:lang w:val="uk-UA"/>
        </w:rPr>
        <w:t xml:space="preserve"> </w:t>
      </w:r>
      <w:r w:rsidRPr="009A5ED1">
        <w:rPr>
          <w:rFonts w:ascii="Times New Roman" w:hAnsi="Times New Roman" w:cs="Times New Roman"/>
          <w:sz w:val="28"/>
          <w:szCs w:val="28"/>
          <w:lang w:val="uk-UA"/>
        </w:rPr>
        <w:t>регулювання порядку залучення пайової участі Замовника у   розвитку інфраструктури села ;</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w:t>
      </w:r>
      <w:r w:rsidR="00B82271">
        <w:rPr>
          <w:rFonts w:ascii="Times New Roman" w:hAnsi="Times New Roman" w:cs="Times New Roman"/>
          <w:sz w:val="28"/>
          <w:szCs w:val="28"/>
          <w:lang w:val="uk-UA"/>
        </w:rPr>
        <w:t xml:space="preserve"> </w:t>
      </w:r>
      <w:r w:rsidRPr="009A5ED1">
        <w:rPr>
          <w:rFonts w:ascii="Times New Roman" w:hAnsi="Times New Roman" w:cs="Times New Roman"/>
          <w:sz w:val="28"/>
          <w:szCs w:val="28"/>
          <w:lang w:val="uk-UA"/>
        </w:rPr>
        <w:t xml:space="preserve"> забезпечить вимоги діючого законодавства щодо встановлення розміру пайової участі; </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xml:space="preserve">- </w:t>
      </w:r>
      <w:r w:rsidR="00B82271">
        <w:rPr>
          <w:rFonts w:ascii="Times New Roman" w:hAnsi="Times New Roman" w:cs="Times New Roman"/>
          <w:sz w:val="28"/>
          <w:szCs w:val="28"/>
          <w:lang w:val="uk-UA"/>
        </w:rPr>
        <w:t xml:space="preserve"> </w:t>
      </w:r>
      <w:r w:rsidRPr="009A5ED1">
        <w:rPr>
          <w:rFonts w:ascii="Times New Roman" w:hAnsi="Times New Roman" w:cs="Times New Roman"/>
          <w:sz w:val="28"/>
          <w:szCs w:val="28"/>
          <w:lang w:val="uk-UA"/>
        </w:rPr>
        <w:t xml:space="preserve">забезпечить вимоги </w:t>
      </w:r>
      <w:r w:rsidR="00D50AB1">
        <w:rPr>
          <w:rFonts w:ascii="Times New Roman" w:hAnsi="Times New Roman" w:cs="Times New Roman"/>
          <w:sz w:val="28"/>
          <w:szCs w:val="28"/>
          <w:lang w:val="uk-UA"/>
        </w:rPr>
        <w:t xml:space="preserve"> </w:t>
      </w:r>
      <w:r w:rsidRPr="009A5ED1">
        <w:rPr>
          <w:rFonts w:ascii="Times New Roman" w:hAnsi="Times New Roman" w:cs="Times New Roman"/>
          <w:sz w:val="28"/>
          <w:szCs w:val="28"/>
          <w:lang w:val="uk-UA"/>
        </w:rPr>
        <w:t>діючого</w:t>
      </w:r>
      <w:r w:rsidR="00D50AB1">
        <w:rPr>
          <w:rFonts w:ascii="Times New Roman" w:hAnsi="Times New Roman" w:cs="Times New Roman"/>
          <w:sz w:val="28"/>
          <w:szCs w:val="28"/>
          <w:lang w:val="uk-UA"/>
        </w:rPr>
        <w:t xml:space="preserve"> </w:t>
      </w:r>
      <w:r w:rsidRPr="009A5ED1">
        <w:rPr>
          <w:rFonts w:ascii="Times New Roman" w:hAnsi="Times New Roman" w:cs="Times New Roman"/>
          <w:sz w:val="28"/>
          <w:szCs w:val="28"/>
          <w:lang w:val="uk-UA"/>
        </w:rPr>
        <w:t xml:space="preserve"> законодавства щодо використання </w:t>
      </w:r>
      <w:r w:rsidR="00D50AB1">
        <w:rPr>
          <w:rFonts w:ascii="Times New Roman" w:hAnsi="Times New Roman" w:cs="Times New Roman"/>
          <w:sz w:val="28"/>
          <w:szCs w:val="28"/>
          <w:lang w:val="uk-UA"/>
        </w:rPr>
        <w:t xml:space="preserve"> </w:t>
      </w:r>
      <w:r w:rsidRPr="009A5ED1">
        <w:rPr>
          <w:rFonts w:ascii="Times New Roman" w:hAnsi="Times New Roman" w:cs="Times New Roman"/>
          <w:sz w:val="28"/>
          <w:szCs w:val="28"/>
          <w:lang w:val="uk-UA"/>
        </w:rPr>
        <w:t>пайових внесків у розвитку інфраструктури села;</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w:t>
      </w:r>
      <w:r w:rsidR="00D50AB1">
        <w:rPr>
          <w:rFonts w:ascii="Times New Roman" w:hAnsi="Times New Roman" w:cs="Times New Roman"/>
          <w:sz w:val="28"/>
          <w:szCs w:val="28"/>
          <w:lang w:val="uk-UA"/>
        </w:rPr>
        <w:t xml:space="preserve"> </w:t>
      </w:r>
      <w:r w:rsidRPr="009A5ED1">
        <w:rPr>
          <w:rFonts w:ascii="Times New Roman" w:hAnsi="Times New Roman" w:cs="Times New Roman"/>
          <w:sz w:val="28"/>
          <w:szCs w:val="28"/>
          <w:lang w:val="uk-UA"/>
        </w:rPr>
        <w:t xml:space="preserve"> встановить рівні конкурентні можливості для всіх суб’єктів господарювання.</w:t>
      </w:r>
    </w:p>
    <w:p w:rsidR="009A5ED1" w:rsidRPr="00D50AB1" w:rsidRDefault="009A5ED1" w:rsidP="009A5ED1">
      <w:pPr>
        <w:spacing w:after="0" w:line="240" w:lineRule="auto"/>
        <w:rPr>
          <w:rFonts w:ascii="Times New Roman" w:hAnsi="Times New Roman" w:cs="Times New Roman"/>
          <w:b/>
          <w:sz w:val="28"/>
          <w:szCs w:val="28"/>
          <w:lang w:val="uk-UA"/>
        </w:rPr>
      </w:pPr>
      <w:r w:rsidRPr="00D50AB1">
        <w:rPr>
          <w:rFonts w:ascii="Times New Roman" w:hAnsi="Times New Roman" w:cs="Times New Roman"/>
          <w:b/>
          <w:sz w:val="28"/>
          <w:szCs w:val="28"/>
          <w:lang w:val="uk-UA"/>
        </w:rPr>
        <w:t>4. Опис механізмів і заходів, які забезпечать розв’язання проблеми шляхом прийняття зап</w:t>
      </w:r>
      <w:r w:rsidR="00D50AB1">
        <w:rPr>
          <w:rFonts w:ascii="Times New Roman" w:hAnsi="Times New Roman" w:cs="Times New Roman"/>
          <w:b/>
          <w:sz w:val="28"/>
          <w:szCs w:val="28"/>
          <w:lang w:val="uk-UA"/>
        </w:rPr>
        <w:t>ропонованого регуляторного акта:</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xml:space="preserve">Механізм </w:t>
      </w:r>
      <w:r w:rsidR="00D50AB1">
        <w:rPr>
          <w:rFonts w:ascii="Times New Roman" w:hAnsi="Times New Roman" w:cs="Times New Roman"/>
          <w:sz w:val="28"/>
          <w:szCs w:val="28"/>
          <w:lang w:val="uk-UA"/>
        </w:rPr>
        <w:t xml:space="preserve"> </w:t>
      </w:r>
      <w:r w:rsidRPr="009A5ED1">
        <w:rPr>
          <w:rFonts w:ascii="Times New Roman" w:hAnsi="Times New Roman" w:cs="Times New Roman"/>
          <w:sz w:val="28"/>
          <w:szCs w:val="28"/>
          <w:lang w:val="uk-UA"/>
        </w:rPr>
        <w:t xml:space="preserve">дії </w:t>
      </w:r>
      <w:r w:rsidR="00D50AB1">
        <w:rPr>
          <w:rFonts w:ascii="Times New Roman" w:hAnsi="Times New Roman" w:cs="Times New Roman"/>
          <w:sz w:val="28"/>
          <w:szCs w:val="28"/>
          <w:lang w:val="uk-UA"/>
        </w:rPr>
        <w:t xml:space="preserve"> </w:t>
      </w:r>
      <w:r w:rsidRPr="009A5ED1">
        <w:rPr>
          <w:rFonts w:ascii="Times New Roman" w:hAnsi="Times New Roman" w:cs="Times New Roman"/>
          <w:sz w:val="28"/>
          <w:szCs w:val="28"/>
          <w:lang w:val="uk-UA"/>
        </w:rPr>
        <w:t>регуляторного</w:t>
      </w:r>
      <w:r w:rsidR="00D50AB1">
        <w:rPr>
          <w:rFonts w:ascii="Times New Roman" w:hAnsi="Times New Roman" w:cs="Times New Roman"/>
          <w:sz w:val="28"/>
          <w:szCs w:val="28"/>
          <w:lang w:val="uk-UA"/>
        </w:rPr>
        <w:t xml:space="preserve"> </w:t>
      </w:r>
      <w:r w:rsidRPr="009A5ED1">
        <w:rPr>
          <w:rFonts w:ascii="Times New Roman" w:hAnsi="Times New Roman" w:cs="Times New Roman"/>
          <w:sz w:val="28"/>
          <w:szCs w:val="28"/>
          <w:lang w:val="uk-UA"/>
        </w:rPr>
        <w:t xml:space="preserve"> акта</w:t>
      </w:r>
      <w:r w:rsidR="00D50AB1">
        <w:rPr>
          <w:rFonts w:ascii="Times New Roman" w:hAnsi="Times New Roman" w:cs="Times New Roman"/>
          <w:sz w:val="28"/>
          <w:szCs w:val="28"/>
          <w:lang w:val="uk-UA"/>
        </w:rPr>
        <w:t>:</w:t>
      </w:r>
    </w:p>
    <w:p w:rsidR="009A5ED1" w:rsidRPr="009A5ED1" w:rsidRDefault="00D50AB1"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д</w:t>
      </w:r>
      <w:r w:rsidR="009A5ED1" w:rsidRPr="009A5ED1">
        <w:rPr>
          <w:rFonts w:ascii="Times New Roman" w:hAnsi="Times New Roman" w:cs="Times New Roman"/>
          <w:sz w:val="28"/>
          <w:szCs w:val="28"/>
          <w:lang w:val="uk-UA"/>
        </w:rPr>
        <w:t>ля досягнення цілей проектом цього регуляторного акта передбачено затвердження Положення пайової участі у  розвитку</w:t>
      </w:r>
      <w:r>
        <w:rPr>
          <w:rFonts w:ascii="Times New Roman" w:hAnsi="Times New Roman" w:cs="Times New Roman"/>
          <w:sz w:val="28"/>
          <w:szCs w:val="28"/>
          <w:lang w:val="uk-UA"/>
        </w:rPr>
        <w:t xml:space="preserve"> інфраструктури  сіл  </w:t>
      </w:r>
      <w:proofErr w:type="spellStart"/>
      <w:r>
        <w:rPr>
          <w:rFonts w:ascii="Times New Roman" w:hAnsi="Times New Roman" w:cs="Times New Roman"/>
          <w:sz w:val="28"/>
          <w:szCs w:val="28"/>
          <w:lang w:val="uk-UA"/>
        </w:rPr>
        <w:t>Пятидні</w:t>
      </w:r>
      <w:proofErr w:type="spellEnd"/>
      <w:r>
        <w:rPr>
          <w:rFonts w:ascii="Times New Roman" w:hAnsi="Times New Roman" w:cs="Times New Roman"/>
          <w:sz w:val="28"/>
          <w:szCs w:val="28"/>
          <w:lang w:val="uk-UA"/>
        </w:rPr>
        <w:t xml:space="preserve"> та Хрипаличі</w:t>
      </w:r>
      <w:r w:rsidR="009A5ED1" w:rsidRPr="009A5ED1">
        <w:rPr>
          <w:rFonts w:ascii="Times New Roman" w:hAnsi="Times New Roman" w:cs="Times New Roman"/>
          <w:sz w:val="28"/>
          <w:szCs w:val="28"/>
          <w:lang w:val="uk-UA"/>
        </w:rPr>
        <w:t>, який створить прозору та спрощену си</w:t>
      </w:r>
      <w:r w:rsidR="00451ECE">
        <w:rPr>
          <w:rFonts w:ascii="Times New Roman" w:hAnsi="Times New Roman" w:cs="Times New Roman"/>
          <w:sz w:val="28"/>
          <w:szCs w:val="28"/>
          <w:lang w:val="uk-UA"/>
        </w:rPr>
        <w:t>стему розрахунку пайової участі;</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xml:space="preserve">Проектом Положення пайової участі замовника у розвитку інфраструктури </w:t>
      </w:r>
      <w:proofErr w:type="spellStart"/>
      <w:r w:rsidR="00451ECE">
        <w:rPr>
          <w:rFonts w:ascii="Times New Roman" w:hAnsi="Times New Roman" w:cs="Times New Roman"/>
          <w:sz w:val="28"/>
          <w:szCs w:val="28"/>
          <w:lang w:val="uk-UA"/>
        </w:rPr>
        <w:t>Пятиднівської</w:t>
      </w:r>
      <w:proofErr w:type="spellEnd"/>
      <w:r w:rsidR="00451ECE">
        <w:rPr>
          <w:rFonts w:ascii="Times New Roman" w:hAnsi="Times New Roman" w:cs="Times New Roman"/>
          <w:sz w:val="28"/>
          <w:szCs w:val="28"/>
          <w:lang w:val="uk-UA"/>
        </w:rPr>
        <w:t xml:space="preserve"> сільської ради </w:t>
      </w:r>
      <w:r w:rsidRPr="009A5ED1">
        <w:rPr>
          <w:rFonts w:ascii="Times New Roman" w:hAnsi="Times New Roman" w:cs="Times New Roman"/>
          <w:sz w:val="28"/>
          <w:szCs w:val="28"/>
          <w:lang w:val="uk-UA"/>
        </w:rPr>
        <w:t xml:space="preserve"> передбачено:</w:t>
      </w:r>
    </w:p>
    <w:p w:rsidR="00451ECE" w:rsidRDefault="00D50AB1"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A5ED1" w:rsidRPr="009A5ED1">
        <w:rPr>
          <w:rFonts w:ascii="Times New Roman" w:hAnsi="Times New Roman" w:cs="Times New Roman"/>
          <w:sz w:val="28"/>
          <w:szCs w:val="28"/>
          <w:lang w:val="uk-UA"/>
        </w:rPr>
        <w:t>прозора та спрощена система розрахунку пайової участі ;</w:t>
      </w:r>
    </w:p>
    <w:p w:rsidR="00451ECE" w:rsidRDefault="00451ECE" w:rsidP="009A5ED1">
      <w:pPr>
        <w:spacing w:after="0" w:line="240" w:lineRule="auto"/>
        <w:rPr>
          <w:rFonts w:ascii="Times New Roman" w:hAnsi="Times New Roman" w:cs="Times New Roman"/>
          <w:sz w:val="28"/>
          <w:szCs w:val="28"/>
          <w:lang w:val="uk-UA"/>
        </w:rPr>
      </w:pPr>
    </w:p>
    <w:p w:rsidR="00451ECE" w:rsidRDefault="00451ECE" w:rsidP="009A5ED1">
      <w:pPr>
        <w:spacing w:after="0" w:line="240" w:lineRule="auto"/>
        <w:rPr>
          <w:rFonts w:ascii="Times New Roman" w:hAnsi="Times New Roman" w:cs="Times New Roman"/>
          <w:sz w:val="28"/>
          <w:szCs w:val="28"/>
          <w:lang w:val="uk-UA"/>
        </w:rPr>
      </w:pPr>
    </w:p>
    <w:p w:rsidR="009A5ED1" w:rsidRPr="009A5ED1" w:rsidRDefault="00451ECE"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9A5ED1" w:rsidRPr="009A5ED1">
        <w:rPr>
          <w:rFonts w:ascii="Times New Roman" w:hAnsi="Times New Roman" w:cs="Times New Roman"/>
          <w:sz w:val="28"/>
          <w:szCs w:val="28"/>
          <w:lang w:val="uk-UA"/>
        </w:rPr>
        <w:t>встановлено чітких термінів укладання Договорів;</w:t>
      </w:r>
    </w:p>
    <w:p w:rsidR="009A5ED1" w:rsidRPr="009A5ED1" w:rsidRDefault="00451ECE"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A5ED1" w:rsidRPr="009A5ED1">
        <w:rPr>
          <w:rFonts w:ascii="Times New Roman" w:hAnsi="Times New Roman" w:cs="Times New Roman"/>
          <w:sz w:val="28"/>
          <w:szCs w:val="28"/>
          <w:lang w:val="uk-UA"/>
        </w:rPr>
        <w:t>підстави для сплати пайового внеску за графіком;</w:t>
      </w:r>
    </w:p>
    <w:p w:rsidR="009A5ED1" w:rsidRPr="009A5ED1" w:rsidRDefault="00451ECE"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A5ED1" w:rsidRPr="009A5ED1">
        <w:rPr>
          <w:rFonts w:ascii="Times New Roman" w:hAnsi="Times New Roman" w:cs="Times New Roman"/>
          <w:sz w:val="28"/>
          <w:szCs w:val="28"/>
          <w:lang w:val="uk-UA"/>
        </w:rPr>
        <w:t xml:space="preserve"> пріоритетність промислового будівництва.</w:t>
      </w:r>
    </w:p>
    <w:p w:rsidR="009A5ED1" w:rsidRPr="009A5ED1" w:rsidRDefault="009A5ED1" w:rsidP="009A5ED1">
      <w:pPr>
        <w:spacing w:after="0" w:line="240" w:lineRule="auto"/>
        <w:rPr>
          <w:rFonts w:ascii="Times New Roman" w:hAnsi="Times New Roman" w:cs="Times New Roman"/>
          <w:sz w:val="28"/>
          <w:szCs w:val="28"/>
          <w:lang w:val="uk-UA"/>
        </w:rPr>
      </w:pPr>
    </w:p>
    <w:p w:rsidR="009A5ED1" w:rsidRPr="009A5ED1" w:rsidRDefault="00451ECE"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A5ED1" w:rsidRPr="009A5ED1">
        <w:rPr>
          <w:rFonts w:ascii="Times New Roman" w:hAnsi="Times New Roman" w:cs="Times New Roman"/>
          <w:sz w:val="28"/>
          <w:szCs w:val="28"/>
          <w:lang w:val="uk-UA"/>
        </w:rPr>
        <w:t>Таким чином, такий регуляторний акт містить порядок, який чітко регламентує відносини між виконавчим комітетом сільської ради та Замовником. Реалізація даного порядку дасть можливість запровадити єдиний прозорий механізм  розрахунку, сплати та використання пайової участі замовника у розвитку інфраструктури с</w:t>
      </w:r>
      <w:r>
        <w:rPr>
          <w:rFonts w:ascii="Times New Roman" w:hAnsi="Times New Roman" w:cs="Times New Roman"/>
          <w:sz w:val="28"/>
          <w:szCs w:val="28"/>
          <w:lang w:val="uk-UA"/>
        </w:rPr>
        <w:t>іл</w:t>
      </w:r>
      <w:r w:rsidR="009A5ED1" w:rsidRPr="009A5ED1">
        <w:rPr>
          <w:rFonts w:ascii="Times New Roman" w:hAnsi="Times New Roman" w:cs="Times New Roman"/>
          <w:sz w:val="28"/>
          <w:szCs w:val="28"/>
          <w:lang w:val="uk-UA"/>
        </w:rPr>
        <w:t>.</w:t>
      </w:r>
    </w:p>
    <w:p w:rsidR="009A5ED1" w:rsidRPr="00451ECE" w:rsidRDefault="00451ECE" w:rsidP="00451ECE">
      <w:pPr>
        <w:spacing w:after="0" w:line="240" w:lineRule="auto"/>
        <w:rPr>
          <w:rFonts w:ascii="Times New Roman" w:hAnsi="Times New Roman" w:cs="Times New Roman"/>
          <w:b/>
          <w:sz w:val="28"/>
          <w:szCs w:val="28"/>
          <w:lang w:val="uk-UA"/>
        </w:rPr>
      </w:pPr>
      <w:r w:rsidRPr="00451ECE">
        <w:rPr>
          <w:rFonts w:ascii="Times New Roman" w:hAnsi="Times New Roman" w:cs="Times New Roman"/>
          <w:b/>
          <w:sz w:val="28"/>
          <w:szCs w:val="28"/>
          <w:lang w:val="uk-UA"/>
        </w:rPr>
        <w:t>5.</w:t>
      </w:r>
      <w:r w:rsidR="009A5ED1" w:rsidRPr="00451ECE">
        <w:rPr>
          <w:rFonts w:ascii="Times New Roman" w:hAnsi="Times New Roman" w:cs="Times New Roman"/>
          <w:b/>
          <w:sz w:val="28"/>
          <w:szCs w:val="28"/>
          <w:lang w:val="uk-UA"/>
        </w:rPr>
        <w:t>Організаційні заходи для впровадження регулювання</w:t>
      </w:r>
      <w:r>
        <w:rPr>
          <w:rFonts w:ascii="Times New Roman" w:hAnsi="Times New Roman" w:cs="Times New Roman"/>
          <w:b/>
          <w:sz w:val="28"/>
          <w:szCs w:val="28"/>
          <w:lang w:val="uk-UA"/>
        </w:rPr>
        <w:t>:</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Для впровадження регуляторного акта необхідно здійснити такі організаційні заходи:</w:t>
      </w:r>
    </w:p>
    <w:p w:rsidR="009A5ED1" w:rsidRPr="009A5ED1" w:rsidRDefault="00451ECE"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н</w:t>
      </w:r>
      <w:r w:rsidR="009A5ED1" w:rsidRPr="009A5ED1">
        <w:rPr>
          <w:rFonts w:ascii="Times New Roman" w:hAnsi="Times New Roman" w:cs="Times New Roman"/>
          <w:sz w:val="28"/>
          <w:szCs w:val="28"/>
          <w:lang w:val="uk-UA"/>
        </w:rPr>
        <w:t>адати проект рішення «</w:t>
      </w:r>
      <w:r w:rsidRPr="00B82271">
        <w:rPr>
          <w:rFonts w:ascii="Times New Roman" w:eastAsia="Calibri" w:hAnsi="Times New Roman" w:cs="Times New Roman"/>
          <w:sz w:val="28"/>
          <w:szCs w:val="28"/>
          <w:lang w:val="uk-UA"/>
        </w:rPr>
        <w:t>Про встановлення розмірів відрахувань на розвиток інженерно</w:t>
      </w:r>
      <w:r>
        <w:rPr>
          <w:rFonts w:ascii="Times New Roman" w:hAnsi="Times New Roman" w:cs="Times New Roman"/>
          <w:sz w:val="28"/>
          <w:szCs w:val="28"/>
          <w:lang w:val="uk-UA"/>
        </w:rPr>
        <w:t xml:space="preserve"> –</w:t>
      </w:r>
      <w:r w:rsidRPr="00B82271">
        <w:rPr>
          <w:rFonts w:ascii="Times New Roman" w:eastAsia="Calibri" w:hAnsi="Times New Roman" w:cs="Times New Roman"/>
          <w:sz w:val="28"/>
          <w:szCs w:val="28"/>
          <w:lang w:val="uk-UA"/>
        </w:rPr>
        <w:t>т</w:t>
      </w:r>
      <w:r>
        <w:rPr>
          <w:rFonts w:ascii="Times New Roman" w:hAnsi="Times New Roman" w:cs="Times New Roman"/>
          <w:sz w:val="28"/>
          <w:szCs w:val="28"/>
          <w:lang w:val="uk-UA"/>
        </w:rPr>
        <w:t xml:space="preserve"> </w:t>
      </w:r>
      <w:r w:rsidRPr="00B82271">
        <w:rPr>
          <w:rFonts w:ascii="Times New Roman" w:eastAsia="Calibri" w:hAnsi="Times New Roman" w:cs="Times New Roman"/>
          <w:sz w:val="28"/>
          <w:szCs w:val="28"/>
          <w:lang w:val="uk-UA"/>
        </w:rPr>
        <w:t xml:space="preserve">ратспортної та соціальної інфраструктури </w:t>
      </w:r>
      <w:r>
        <w:rPr>
          <w:rFonts w:ascii="Times New Roman" w:hAnsi="Times New Roman" w:cs="Times New Roman"/>
          <w:sz w:val="28"/>
          <w:szCs w:val="28"/>
          <w:lang w:val="uk-UA"/>
        </w:rPr>
        <w:t xml:space="preserve"> </w:t>
      </w:r>
      <w:proofErr w:type="spellStart"/>
      <w:r w:rsidRPr="00B82271">
        <w:rPr>
          <w:rFonts w:ascii="Times New Roman" w:eastAsia="Calibri" w:hAnsi="Times New Roman" w:cs="Times New Roman"/>
          <w:sz w:val="28"/>
          <w:szCs w:val="28"/>
          <w:lang w:val="uk-UA"/>
        </w:rPr>
        <w:t>П’ятиднівської</w:t>
      </w:r>
      <w:proofErr w:type="spellEnd"/>
      <w:r w:rsidRPr="00B82271">
        <w:rPr>
          <w:rFonts w:ascii="Times New Roman" w:eastAsia="Calibri" w:hAnsi="Times New Roman" w:cs="Times New Roman"/>
          <w:sz w:val="28"/>
          <w:szCs w:val="28"/>
          <w:lang w:val="uk-UA"/>
        </w:rPr>
        <w:t xml:space="preserve"> сільської ради</w:t>
      </w:r>
      <w:r w:rsidRPr="00B82271">
        <w:rPr>
          <w:rFonts w:ascii="Times New Roman" w:hAnsi="Times New Roman" w:cs="Times New Roman"/>
          <w:sz w:val="28"/>
          <w:szCs w:val="28"/>
          <w:lang w:val="uk-UA"/>
        </w:rPr>
        <w:t>»</w:t>
      </w:r>
      <w:r>
        <w:rPr>
          <w:rFonts w:ascii="Times New Roman" w:hAnsi="Times New Roman" w:cs="Times New Roman"/>
          <w:sz w:val="28"/>
          <w:szCs w:val="28"/>
          <w:lang w:val="uk-UA"/>
        </w:rPr>
        <w:t>;</w:t>
      </w:r>
    </w:p>
    <w:p w:rsidR="009A5ED1" w:rsidRPr="009A5ED1" w:rsidRDefault="00451ECE"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з</w:t>
      </w:r>
      <w:r w:rsidR="009A5ED1" w:rsidRPr="009A5ED1">
        <w:rPr>
          <w:rFonts w:ascii="Times New Roman" w:hAnsi="Times New Roman" w:cs="Times New Roman"/>
          <w:sz w:val="28"/>
          <w:szCs w:val="28"/>
          <w:lang w:val="uk-UA"/>
        </w:rPr>
        <w:t xml:space="preserve">абезпечити інформування суб’єктів підприємницької діяльності  про вимоги регуляторного акта шляхом його оприлюднення на офіційному сайті </w:t>
      </w:r>
      <w:r>
        <w:rPr>
          <w:rFonts w:ascii="Times New Roman" w:hAnsi="Times New Roman" w:cs="Times New Roman"/>
          <w:sz w:val="28"/>
          <w:szCs w:val="28"/>
          <w:lang w:val="uk-UA"/>
        </w:rPr>
        <w:t>Вол-Волинської РДА.</w:t>
      </w:r>
    </w:p>
    <w:p w:rsidR="009A5ED1" w:rsidRPr="009A5ED1" w:rsidRDefault="009A5ED1" w:rsidP="009A5ED1">
      <w:pPr>
        <w:spacing w:after="0" w:line="240" w:lineRule="auto"/>
        <w:rPr>
          <w:rFonts w:ascii="Times New Roman" w:hAnsi="Times New Roman" w:cs="Times New Roman"/>
          <w:sz w:val="28"/>
          <w:szCs w:val="28"/>
          <w:lang w:val="uk-UA"/>
        </w:rPr>
      </w:pPr>
    </w:p>
    <w:p w:rsidR="009A5ED1" w:rsidRPr="00451ECE" w:rsidRDefault="00451ECE" w:rsidP="009A5ED1">
      <w:pPr>
        <w:spacing w:after="0" w:line="240" w:lineRule="auto"/>
        <w:rPr>
          <w:rFonts w:ascii="Times New Roman" w:hAnsi="Times New Roman" w:cs="Times New Roman"/>
          <w:sz w:val="28"/>
          <w:szCs w:val="28"/>
          <w:lang w:val="uk-UA"/>
        </w:rPr>
      </w:pPr>
      <w:r w:rsidRPr="00451ECE">
        <w:rPr>
          <w:rFonts w:ascii="Times New Roman" w:hAnsi="Times New Roman" w:cs="Times New Roman"/>
          <w:b/>
          <w:sz w:val="28"/>
          <w:szCs w:val="28"/>
          <w:lang w:val="uk-UA"/>
        </w:rPr>
        <w:t>6</w:t>
      </w:r>
      <w:r w:rsidR="009A5ED1" w:rsidRPr="00451ECE">
        <w:rPr>
          <w:rFonts w:ascii="Times New Roman" w:hAnsi="Times New Roman" w:cs="Times New Roman"/>
          <w:b/>
          <w:sz w:val="28"/>
          <w:szCs w:val="28"/>
          <w:lang w:val="uk-UA"/>
        </w:rPr>
        <w:t>. Обґрунтування можливості досягнення визначених цілей у разі прийняття регуляторного акта</w:t>
      </w:r>
      <w:r w:rsidR="004055B9">
        <w:rPr>
          <w:rFonts w:ascii="Times New Roman" w:hAnsi="Times New Roman" w:cs="Times New Roman"/>
          <w:b/>
          <w:sz w:val="28"/>
          <w:szCs w:val="28"/>
          <w:lang w:val="uk-UA"/>
        </w:rPr>
        <w:t>:</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Вплив зовнішніх</w:t>
      </w:r>
      <w:r w:rsidR="004055B9">
        <w:rPr>
          <w:rFonts w:ascii="Times New Roman" w:hAnsi="Times New Roman" w:cs="Times New Roman"/>
          <w:sz w:val="28"/>
          <w:szCs w:val="28"/>
          <w:lang w:val="uk-UA"/>
        </w:rPr>
        <w:t xml:space="preserve"> факторів на дію регуляторного а</w:t>
      </w:r>
      <w:r w:rsidRPr="009A5ED1">
        <w:rPr>
          <w:rFonts w:ascii="Times New Roman" w:hAnsi="Times New Roman" w:cs="Times New Roman"/>
          <w:sz w:val="28"/>
          <w:szCs w:val="28"/>
          <w:lang w:val="uk-UA"/>
        </w:rPr>
        <w:t>кта</w:t>
      </w:r>
      <w:r w:rsidR="004055B9">
        <w:rPr>
          <w:rFonts w:ascii="Times New Roman" w:hAnsi="Times New Roman" w:cs="Times New Roman"/>
          <w:sz w:val="28"/>
          <w:szCs w:val="28"/>
          <w:lang w:val="uk-UA"/>
        </w:rPr>
        <w:t>.</w:t>
      </w:r>
    </w:p>
    <w:p w:rsidR="004055B9" w:rsidRDefault="004055B9"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 дію регуляторного а</w:t>
      </w:r>
      <w:r w:rsidR="009A5ED1" w:rsidRPr="009A5ED1">
        <w:rPr>
          <w:rFonts w:ascii="Times New Roman" w:hAnsi="Times New Roman" w:cs="Times New Roman"/>
          <w:sz w:val="28"/>
          <w:szCs w:val="28"/>
          <w:lang w:val="uk-UA"/>
        </w:rPr>
        <w:t>кта можуть вплинути зміни в чинному законодавстві. Вплив може бути як позитивний, так і негативного характеру.</w:t>
      </w:r>
    </w:p>
    <w:p w:rsidR="009A5ED1" w:rsidRPr="009A5ED1" w:rsidRDefault="004055B9"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Негативно на дію регуляторного а</w:t>
      </w:r>
      <w:r w:rsidR="009A5ED1" w:rsidRPr="009A5ED1">
        <w:rPr>
          <w:rFonts w:ascii="Times New Roman" w:hAnsi="Times New Roman" w:cs="Times New Roman"/>
          <w:sz w:val="28"/>
          <w:szCs w:val="28"/>
          <w:lang w:val="uk-UA"/>
        </w:rPr>
        <w:t>кта може вплинути прояви світової фінансової кризи</w:t>
      </w:r>
      <w:r>
        <w:rPr>
          <w:rFonts w:ascii="Times New Roman" w:hAnsi="Times New Roman" w:cs="Times New Roman"/>
          <w:sz w:val="28"/>
          <w:szCs w:val="28"/>
          <w:lang w:val="uk-UA"/>
        </w:rPr>
        <w:t>.</w:t>
      </w:r>
    </w:p>
    <w:p w:rsidR="009A5ED1" w:rsidRPr="009A5ED1" w:rsidRDefault="004055B9"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Позитивно на дію регуляторного а</w:t>
      </w:r>
      <w:r w:rsidR="009A5ED1" w:rsidRPr="009A5ED1">
        <w:rPr>
          <w:rFonts w:ascii="Times New Roman" w:hAnsi="Times New Roman" w:cs="Times New Roman"/>
          <w:sz w:val="28"/>
          <w:szCs w:val="28"/>
          <w:lang w:val="uk-UA"/>
        </w:rPr>
        <w:t>кта може вплинути покращення ситуації в країні.</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Оцінка можливості вп</w:t>
      </w:r>
      <w:r w:rsidR="004055B9">
        <w:rPr>
          <w:rFonts w:ascii="Times New Roman" w:hAnsi="Times New Roman" w:cs="Times New Roman"/>
          <w:sz w:val="28"/>
          <w:szCs w:val="28"/>
          <w:lang w:val="uk-UA"/>
        </w:rPr>
        <w:t>ровадження та виконання вимог а</w:t>
      </w:r>
      <w:r w:rsidRPr="009A5ED1">
        <w:rPr>
          <w:rFonts w:ascii="Times New Roman" w:hAnsi="Times New Roman" w:cs="Times New Roman"/>
          <w:sz w:val="28"/>
          <w:szCs w:val="28"/>
          <w:lang w:val="uk-UA"/>
        </w:rPr>
        <w:t>кта</w:t>
      </w:r>
      <w:r w:rsidR="004055B9">
        <w:rPr>
          <w:rFonts w:ascii="Times New Roman" w:hAnsi="Times New Roman" w:cs="Times New Roman"/>
          <w:sz w:val="28"/>
          <w:szCs w:val="28"/>
          <w:lang w:val="uk-UA"/>
        </w:rPr>
        <w:t>.</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Для впровадження та</w:t>
      </w:r>
      <w:r w:rsidR="004055B9">
        <w:rPr>
          <w:rFonts w:ascii="Times New Roman" w:hAnsi="Times New Roman" w:cs="Times New Roman"/>
          <w:sz w:val="28"/>
          <w:szCs w:val="28"/>
          <w:lang w:val="uk-UA"/>
        </w:rPr>
        <w:t xml:space="preserve"> виконання вимог регуляторного а</w:t>
      </w:r>
      <w:r w:rsidRPr="009A5ED1">
        <w:rPr>
          <w:rFonts w:ascii="Times New Roman" w:hAnsi="Times New Roman" w:cs="Times New Roman"/>
          <w:sz w:val="28"/>
          <w:szCs w:val="28"/>
          <w:lang w:val="uk-UA"/>
        </w:rPr>
        <w:t xml:space="preserve">кта виконавчому комітету не потрібні додаткові витрати з бюджету. </w:t>
      </w:r>
    </w:p>
    <w:p w:rsidR="009A5ED1" w:rsidRPr="009A5ED1" w:rsidRDefault="004055B9"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Поширення дії регуляторного а</w:t>
      </w:r>
      <w:r w:rsidR="009A5ED1" w:rsidRPr="009A5ED1">
        <w:rPr>
          <w:rFonts w:ascii="Times New Roman" w:hAnsi="Times New Roman" w:cs="Times New Roman"/>
          <w:sz w:val="28"/>
          <w:szCs w:val="28"/>
          <w:lang w:val="uk-UA"/>
        </w:rPr>
        <w:t xml:space="preserve">кта на більш широке коло суб’єктів господарювання або груп суб’єктів господарювання дає територіальній громаді та виконавчому комітету можливість для збільшення надходжень для   розвитку інфраструктури </w:t>
      </w:r>
      <w:r w:rsidR="00E140D8">
        <w:rPr>
          <w:rFonts w:ascii="Times New Roman" w:hAnsi="Times New Roman" w:cs="Times New Roman"/>
          <w:sz w:val="28"/>
          <w:szCs w:val="28"/>
          <w:lang w:val="uk-UA"/>
        </w:rPr>
        <w:t>сільської ради</w:t>
      </w:r>
      <w:r w:rsidR="009A5ED1" w:rsidRPr="009A5ED1">
        <w:rPr>
          <w:rFonts w:ascii="Times New Roman" w:hAnsi="Times New Roman" w:cs="Times New Roman"/>
          <w:sz w:val="28"/>
          <w:szCs w:val="28"/>
          <w:lang w:val="uk-UA"/>
        </w:rPr>
        <w:t>.</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Даним проектом регуляторного Акта не передбачається настання будь-якої можливої шкоди.</w:t>
      </w:r>
    </w:p>
    <w:p w:rsidR="009A5ED1" w:rsidRDefault="00E140D8" w:rsidP="009A5ED1">
      <w:pPr>
        <w:spacing w:after="0" w:line="240" w:lineRule="auto"/>
        <w:rPr>
          <w:rFonts w:ascii="Times New Roman" w:hAnsi="Times New Roman" w:cs="Times New Roman"/>
          <w:b/>
          <w:sz w:val="28"/>
          <w:szCs w:val="28"/>
          <w:lang w:val="uk-UA"/>
        </w:rPr>
      </w:pPr>
      <w:r w:rsidRPr="00E140D8">
        <w:rPr>
          <w:rFonts w:ascii="Times New Roman" w:hAnsi="Times New Roman" w:cs="Times New Roman"/>
          <w:b/>
          <w:sz w:val="28"/>
          <w:szCs w:val="28"/>
          <w:lang w:val="uk-UA"/>
        </w:rPr>
        <w:t xml:space="preserve">6.   </w:t>
      </w:r>
      <w:r w:rsidR="009A5ED1" w:rsidRPr="00E140D8">
        <w:rPr>
          <w:rFonts w:ascii="Times New Roman" w:hAnsi="Times New Roman" w:cs="Times New Roman"/>
          <w:b/>
          <w:sz w:val="28"/>
          <w:szCs w:val="28"/>
          <w:lang w:val="uk-UA"/>
        </w:rPr>
        <w:t>Очікувані результати</w:t>
      </w:r>
      <w:r>
        <w:rPr>
          <w:rFonts w:ascii="Times New Roman" w:hAnsi="Times New Roman" w:cs="Times New Roman"/>
          <w:b/>
          <w:sz w:val="28"/>
          <w:szCs w:val="28"/>
          <w:lang w:val="uk-UA"/>
        </w:rPr>
        <w:t>:</w:t>
      </w:r>
    </w:p>
    <w:p w:rsidR="009A5ED1" w:rsidRPr="009A5ED1" w:rsidRDefault="00B72E65" w:rsidP="009A5ED1">
      <w:pPr>
        <w:spacing w:after="0" w:line="240" w:lineRule="auto"/>
        <w:rPr>
          <w:rFonts w:ascii="Times New Roman" w:hAnsi="Times New Roman" w:cs="Times New Roman"/>
          <w:sz w:val="28"/>
          <w:szCs w:val="28"/>
          <w:lang w:val="uk-UA"/>
        </w:rPr>
      </w:pPr>
      <w:r>
        <w:rPr>
          <w:sz w:val="28"/>
          <w:szCs w:val="28"/>
          <w:lang w:val="uk-UA"/>
        </w:rPr>
        <w:t xml:space="preserve"> </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збільшення коштів, що мають цільове спрямування для створенні і  розвитку інфраструктури села</w:t>
      </w:r>
      <w:r w:rsidRPr="009A5ED1">
        <w:rPr>
          <w:rFonts w:ascii="Times New Roman" w:hAnsi="Times New Roman" w:cs="Times New Roman"/>
          <w:sz w:val="28"/>
          <w:szCs w:val="28"/>
          <w:lang w:val="uk-UA"/>
        </w:rPr>
        <w:tab/>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xml:space="preserve"> </w:t>
      </w:r>
      <w:r w:rsidR="00B72E65">
        <w:rPr>
          <w:rFonts w:ascii="Times New Roman" w:hAnsi="Times New Roman" w:cs="Times New Roman"/>
          <w:sz w:val="28"/>
          <w:szCs w:val="28"/>
          <w:lang w:val="uk-UA"/>
        </w:rPr>
        <w:t xml:space="preserve">- </w:t>
      </w:r>
      <w:r w:rsidRPr="009A5ED1">
        <w:rPr>
          <w:rFonts w:ascii="Times New Roman" w:hAnsi="Times New Roman" w:cs="Times New Roman"/>
          <w:sz w:val="28"/>
          <w:szCs w:val="28"/>
          <w:lang w:val="uk-UA"/>
        </w:rPr>
        <w:t>рівні конкурентні можливості</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додаткові, кошти, що спрямовуються на вирішення першочергових завдань соціально-економічного розвитку села</w:t>
      </w:r>
      <w:r w:rsidRPr="009A5ED1">
        <w:rPr>
          <w:rFonts w:ascii="Times New Roman" w:hAnsi="Times New Roman" w:cs="Times New Roman"/>
          <w:sz w:val="28"/>
          <w:szCs w:val="28"/>
          <w:lang w:val="uk-UA"/>
        </w:rPr>
        <w:tab/>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xml:space="preserve">         </w:t>
      </w:r>
    </w:p>
    <w:p w:rsidR="007C2203" w:rsidRDefault="007C2203" w:rsidP="009A5ED1">
      <w:pPr>
        <w:spacing w:after="0" w:line="240" w:lineRule="auto"/>
        <w:rPr>
          <w:rFonts w:ascii="Times New Roman" w:hAnsi="Times New Roman" w:cs="Times New Roman"/>
          <w:b/>
          <w:sz w:val="28"/>
          <w:szCs w:val="28"/>
          <w:lang w:val="uk-UA"/>
        </w:rPr>
      </w:pPr>
    </w:p>
    <w:p w:rsidR="009A5ED1" w:rsidRPr="00B72E65" w:rsidRDefault="009A5ED1" w:rsidP="009A5ED1">
      <w:pPr>
        <w:spacing w:after="0" w:line="240" w:lineRule="auto"/>
        <w:rPr>
          <w:rFonts w:ascii="Times New Roman" w:hAnsi="Times New Roman" w:cs="Times New Roman"/>
          <w:b/>
          <w:sz w:val="28"/>
          <w:szCs w:val="28"/>
          <w:lang w:val="uk-UA"/>
        </w:rPr>
      </w:pPr>
      <w:r w:rsidRPr="00B72E65">
        <w:rPr>
          <w:rFonts w:ascii="Times New Roman" w:hAnsi="Times New Roman" w:cs="Times New Roman"/>
          <w:b/>
          <w:sz w:val="28"/>
          <w:szCs w:val="28"/>
          <w:lang w:val="uk-UA"/>
        </w:rPr>
        <w:lastRenderedPageBreak/>
        <w:t>7. Строки дії регуляторного Акту:</w:t>
      </w:r>
    </w:p>
    <w:p w:rsidR="009A5ED1" w:rsidRPr="009A5ED1" w:rsidRDefault="009A5ED1" w:rsidP="009A5ED1">
      <w:pPr>
        <w:spacing w:after="0" w:line="240" w:lineRule="auto"/>
        <w:rPr>
          <w:rFonts w:ascii="Times New Roman" w:hAnsi="Times New Roman" w:cs="Times New Roman"/>
          <w:sz w:val="28"/>
          <w:szCs w:val="28"/>
          <w:lang w:val="uk-UA"/>
        </w:rPr>
      </w:pP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Термін дії пропонується не обмежувати в часі.</w:t>
      </w:r>
    </w:p>
    <w:p w:rsidR="009A5ED1" w:rsidRPr="009A5ED1" w:rsidRDefault="009A5ED1" w:rsidP="009A5ED1">
      <w:pPr>
        <w:spacing w:after="0" w:line="240" w:lineRule="auto"/>
        <w:rPr>
          <w:rFonts w:ascii="Times New Roman" w:hAnsi="Times New Roman" w:cs="Times New Roman"/>
          <w:sz w:val="28"/>
          <w:szCs w:val="28"/>
          <w:lang w:val="uk-UA"/>
        </w:rPr>
      </w:pPr>
    </w:p>
    <w:p w:rsidR="009A5ED1" w:rsidRPr="00B72E65" w:rsidRDefault="009A5ED1" w:rsidP="009A5ED1">
      <w:pPr>
        <w:spacing w:after="0" w:line="240" w:lineRule="auto"/>
        <w:rPr>
          <w:rFonts w:ascii="Times New Roman" w:hAnsi="Times New Roman" w:cs="Times New Roman"/>
          <w:sz w:val="28"/>
          <w:szCs w:val="28"/>
          <w:lang w:val="uk-UA"/>
        </w:rPr>
      </w:pPr>
      <w:r w:rsidRPr="00B72E65">
        <w:rPr>
          <w:rFonts w:ascii="Times New Roman" w:hAnsi="Times New Roman" w:cs="Times New Roman"/>
          <w:b/>
          <w:sz w:val="28"/>
          <w:szCs w:val="28"/>
          <w:lang w:val="uk-UA"/>
        </w:rPr>
        <w:t>8. Показники результативності регуляторного Акта:</w:t>
      </w:r>
    </w:p>
    <w:p w:rsidR="009A5ED1" w:rsidRPr="009A5ED1" w:rsidRDefault="009A5ED1" w:rsidP="009A5ED1">
      <w:pPr>
        <w:spacing w:after="0" w:line="240" w:lineRule="auto"/>
        <w:rPr>
          <w:rFonts w:ascii="Times New Roman" w:hAnsi="Times New Roman" w:cs="Times New Roman"/>
          <w:sz w:val="28"/>
          <w:szCs w:val="28"/>
          <w:lang w:val="uk-UA"/>
        </w:rPr>
      </w:pPr>
    </w:p>
    <w:p w:rsidR="009A5ED1" w:rsidRPr="009A5ED1" w:rsidRDefault="00B72E65"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к</w:t>
      </w:r>
      <w:r w:rsidR="009A5ED1" w:rsidRPr="009A5ED1">
        <w:rPr>
          <w:rFonts w:ascii="Times New Roman" w:hAnsi="Times New Roman" w:cs="Times New Roman"/>
          <w:sz w:val="28"/>
          <w:szCs w:val="28"/>
          <w:lang w:val="uk-UA"/>
        </w:rPr>
        <w:t xml:space="preserve">ількість суб’єктів господарювання, які уклали договір про пайову участь  замовника; </w:t>
      </w:r>
    </w:p>
    <w:p w:rsidR="009A5ED1" w:rsidRPr="009A5ED1" w:rsidRDefault="00B72E65"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к</w:t>
      </w:r>
      <w:r w:rsidR="009A5ED1" w:rsidRPr="009A5ED1">
        <w:rPr>
          <w:rFonts w:ascii="Times New Roman" w:hAnsi="Times New Roman" w:cs="Times New Roman"/>
          <w:sz w:val="28"/>
          <w:szCs w:val="28"/>
          <w:lang w:val="uk-UA"/>
        </w:rPr>
        <w:t xml:space="preserve">ількість укладених договорів про пайову участь у розвитку інфраструктури села; </w:t>
      </w:r>
    </w:p>
    <w:p w:rsidR="009A5ED1" w:rsidRPr="009A5ED1" w:rsidRDefault="00B72E65" w:rsidP="009A5E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р</w:t>
      </w:r>
      <w:r w:rsidR="009A5ED1" w:rsidRPr="009A5ED1">
        <w:rPr>
          <w:rFonts w:ascii="Times New Roman" w:hAnsi="Times New Roman" w:cs="Times New Roman"/>
          <w:sz w:val="28"/>
          <w:szCs w:val="28"/>
          <w:lang w:val="uk-UA"/>
        </w:rPr>
        <w:t>озмір коштів, залучених на вирішення проблем соціально-економічного розвитку села;</w:t>
      </w: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xml:space="preserve">- </w:t>
      </w:r>
      <w:r w:rsidR="00B72E65">
        <w:rPr>
          <w:rFonts w:ascii="Times New Roman" w:hAnsi="Times New Roman" w:cs="Times New Roman"/>
          <w:sz w:val="28"/>
          <w:szCs w:val="28"/>
          <w:lang w:val="uk-UA"/>
        </w:rPr>
        <w:t>р</w:t>
      </w:r>
      <w:r w:rsidRPr="009A5ED1">
        <w:rPr>
          <w:rFonts w:ascii="Times New Roman" w:hAnsi="Times New Roman" w:cs="Times New Roman"/>
          <w:sz w:val="28"/>
          <w:szCs w:val="28"/>
          <w:lang w:val="uk-UA"/>
        </w:rPr>
        <w:t>івень поінформованості суб'єктів господарювання та/або фізичних осіб з основних положень Акта.</w:t>
      </w:r>
    </w:p>
    <w:p w:rsidR="009A5ED1" w:rsidRPr="009A5ED1" w:rsidRDefault="009A5ED1" w:rsidP="009A5ED1">
      <w:pPr>
        <w:spacing w:after="0" w:line="240" w:lineRule="auto"/>
        <w:rPr>
          <w:rFonts w:ascii="Times New Roman" w:hAnsi="Times New Roman" w:cs="Times New Roman"/>
          <w:sz w:val="28"/>
          <w:szCs w:val="28"/>
          <w:lang w:val="uk-UA"/>
        </w:rPr>
      </w:pPr>
    </w:p>
    <w:p w:rsidR="009A5ED1" w:rsidRPr="00B72E65"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xml:space="preserve"> </w:t>
      </w:r>
      <w:r w:rsidRPr="00B72E65">
        <w:rPr>
          <w:rFonts w:ascii="Times New Roman" w:hAnsi="Times New Roman" w:cs="Times New Roman"/>
          <w:b/>
          <w:sz w:val="28"/>
          <w:szCs w:val="28"/>
          <w:lang w:val="uk-UA"/>
        </w:rPr>
        <w:t>9. Заходи, за допомогою яких буде здійснюватися відстеження результативності акта.</w:t>
      </w:r>
    </w:p>
    <w:p w:rsidR="009A5ED1" w:rsidRPr="009A5ED1" w:rsidRDefault="009A5ED1" w:rsidP="009A5ED1">
      <w:pPr>
        <w:spacing w:after="0" w:line="240" w:lineRule="auto"/>
        <w:rPr>
          <w:rFonts w:ascii="Times New Roman" w:hAnsi="Times New Roman" w:cs="Times New Roman"/>
          <w:sz w:val="28"/>
          <w:szCs w:val="28"/>
          <w:lang w:val="uk-UA"/>
        </w:rPr>
      </w:pP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xml:space="preserve">   Базове відстеження результативності регуляторного акта буде здійснено до набрання чинності даного регуляторного акту, повторне – через рік з дня набрання чинності, але не пізніше, як через два роки, та періодичне – через три роки з моменту проведення та публікування повторного відстеження результативності регуляторного акту.</w:t>
      </w:r>
    </w:p>
    <w:p w:rsidR="009A5ED1" w:rsidRPr="009A5ED1" w:rsidRDefault="009A5ED1" w:rsidP="009A5ED1">
      <w:pPr>
        <w:spacing w:after="0" w:line="240" w:lineRule="auto"/>
        <w:rPr>
          <w:rFonts w:ascii="Times New Roman" w:hAnsi="Times New Roman" w:cs="Times New Roman"/>
          <w:sz w:val="28"/>
          <w:szCs w:val="28"/>
          <w:lang w:val="uk-UA"/>
        </w:rPr>
      </w:pP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xml:space="preserve"> </w:t>
      </w:r>
    </w:p>
    <w:p w:rsidR="009A5ED1" w:rsidRPr="009A5ED1" w:rsidRDefault="009A5ED1" w:rsidP="009A5ED1">
      <w:pPr>
        <w:spacing w:after="0" w:line="240" w:lineRule="auto"/>
        <w:rPr>
          <w:rFonts w:ascii="Times New Roman" w:hAnsi="Times New Roman" w:cs="Times New Roman"/>
          <w:sz w:val="28"/>
          <w:szCs w:val="28"/>
          <w:lang w:val="uk-UA"/>
        </w:rPr>
      </w:pP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xml:space="preserve"> </w:t>
      </w:r>
      <w:r w:rsidR="00B72E65">
        <w:rPr>
          <w:rFonts w:ascii="Times New Roman" w:hAnsi="Times New Roman" w:cs="Times New Roman"/>
          <w:sz w:val="28"/>
          <w:szCs w:val="28"/>
          <w:lang w:val="uk-UA"/>
        </w:rPr>
        <w:t>Голова комісії                                                                                Корнійчук Г.Й.</w:t>
      </w:r>
      <w:r w:rsidRPr="009A5ED1">
        <w:rPr>
          <w:rFonts w:ascii="Times New Roman" w:hAnsi="Times New Roman" w:cs="Times New Roman"/>
          <w:sz w:val="28"/>
          <w:szCs w:val="28"/>
          <w:lang w:val="uk-UA"/>
        </w:rPr>
        <w:t xml:space="preserve">                  </w:t>
      </w:r>
    </w:p>
    <w:p w:rsidR="009A5ED1" w:rsidRPr="009A5ED1" w:rsidRDefault="009A5ED1" w:rsidP="009A5ED1">
      <w:pPr>
        <w:spacing w:after="0" w:line="240" w:lineRule="auto"/>
        <w:rPr>
          <w:rFonts w:ascii="Times New Roman" w:hAnsi="Times New Roman" w:cs="Times New Roman"/>
          <w:sz w:val="28"/>
          <w:szCs w:val="28"/>
          <w:lang w:val="uk-UA"/>
        </w:rPr>
      </w:pPr>
    </w:p>
    <w:p w:rsidR="009A5ED1" w:rsidRPr="009A5ED1" w:rsidRDefault="009A5ED1" w:rsidP="009A5ED1">
      <w:pPr>
        <w:spacing w:after="0" w:line="240" w:lineRule="auto"/>
        <w:rPr>
          <w:rFonts w:ascii="Times New Roman" w:hAnsi="Times New Roman" w:cs="Times New Roman"/>
          <w:sz w:val="28"/>
          <w:szCs w:val="28"/>
          <w:lang w:val="uk-UA"/>
        </w:rPr>
      </w:pPr>
      <w:r w:rsidRPr="009A5ED1">
        <w:rPr>
          <w:rFonts w:ascii="Times New Roman" w:hAnsi="Times New Roman" w:cs="Times New Roman"/>
          <w:sz w:val="28"/>
          <w:szCs w:val="28"/>
          <w:lang w:val="uk-UA"/>
        </w:rPr>
        <w:t xml:space="preserve"> </w:t>
      </w:r>
    </w:p>
    <w:p w:rsidR="009A5ED1" w:rsidRPr="009A5ED1" w:rsidRDefault="009A5ED1" w:rsidP="009A5ED1">
      <w:pPr>
        <w:spacing w:after="0" w:line="240" w:lineRule="auto"/>
        <w:rPr>
          <w:rFonts w:ascii="Times New Roman" w:hAnsi="Times New Roman" w:cs="Times New Roman"/>
          <w:sz w:val="28"/>
          <w:szCs w:val="28"/>
          <w:lang w:val="uk-UA"/>
        </w:rPr>
      </w:pPr>
    </w:p>
    <w:p w:rsidR="00831567" w:rsidRPr="009A5ED1" w:rsidRDefault="00831567" w:rsidP="009A5ED1">
      <w:pPr>
        <w:spacing w:after="0" w:line="240" w:lineRule="auto"/>
        <w:rPr>
          <w:rFonts w:ascii="Times New Roman" w:hAnsi="Times New Roman" w:cs="Times New Roman"/>
          <w:sz w:val="28"/>
          <w:szCs w:val="28"/>
          <w:lang w:val="uk-UA"/>
        </w:rPr>
      </w:pPr>
    </w:p>
    <w:sectPr w:rsidR="00831567" w:rsidRPr="009A5ED1" w:rsidSect="00451ECE">
      <w:pgSz w:w="11906" w:h="16838"/>
      <w:pgMar w:top="709"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A5ED1"/>
    <w:rsid w:val="004055B9"/>
    <w:rsid w:val="00451ECE"/>
    <w:rsid w:val="006B6C17"/>
    <w:rsid w:val="007601B4"/>
    <w:rsid w:val="007C2203"/>
    <w:rsid w:val="00831567"/>
    <w:rsid w:val="009A5ED1"/>
    <w:rsid w:val="009E69BD"/>
    <w:rsid w:val="00B72E65"/>
    <w:rsid w:val="00B82271"/>
    <w:rsid w:val="00D50AB1"/>
    <w:rsid w:val="00E140D8"/>
    <w:rsid w:val="00EC66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5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82271"/>
    <w:pPr>
      <w:tabs>
        <w:tab w:val="center" w:pos="4153"/>
        <w:tab w:val="right" w:pos="8306"/>
      </w:tabs>
      <w:spacing w:after="0" w:line="240" w:lineRule="auto"/>
    </w:pPr>
    <w:rPr>
      <w:rFonts w:ascii="Times New Roman" w:eastAsia="Batang" w:hAnsi="Times New Roman" w:cs="Times New Roman"/>
      <w:sz w:val="20"/>
      <w:szCs w:val="20"/>
      <w:lang w:eastAsia="ru-RU"/>
    </w:rPr>
  </w:style>
  <w:style w:type="character" w:customStyle="1" w:styleId="a4">
    <w:name w:val="Верхний колонтитул Знак"/>
    <w:basedOn w:val="a0"/>
    <w:link w:val="a3"/>
    <w:rsid w:val="00B82271"/>
    <w:rPr>
      <w:rFonts w:ascii="Times New Roman" w:eastAsia="Batang"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839</Words>
  <Characters>4786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2013-05-24T10:31:00Z</dcterms:created>
  <dcterms:modified xsi:type="dcterms:W3CDTF">2013-05-27T07:42:00Z</dcterms:modified>
</cp:coreProperties>
</file>