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B5" w:rsidRPr="00917036" w:rsidRDefault="008554B5" w:rsidP="008554B5">
      <w:pPr>
        <w:pStyle w:val="4"/>
        <w:ind w:left="-426" w:right="-1333"/>
        <w:jc w:val="left"/>
        <w:rPr>
          <w:sz w:val="16"/>
          <w:u w:val="none"/>
        </w:rPr>
      </w:pPr>
      <w:r>
        <w:rPr>
          <w:sz w:val="16"/>
          <w:u w:val="none"/>
        </w:rPr>
        <w:t xml:space="preserve">0                                                                                                           </w:t>
      </w:r>
      <w:r>
        <w:rPr>
          <w:noProof/>
          <w:sz w:val="16"/>
          <w:u w:val="none"/>
          <w:lang w:val="ru-RU"/>
        </w:rPr>
        <w:drawing>
          <wp:inline distT="0" distB="0" distL="0" distR="0">
            <wp:extent cx="621030" cy="758825"/>
            <wp:effectExtent l="19050" t="0" r="762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B5" w:rsidRPr="007B30CD" w:rsidRDefault="008554B5" w:rsidP="008554B5">
      <w:pPr>
        <w:pStyle w:val="4"/>
        <w:ind w:right="-1333"/>
        <w:jc w:val="left"/>
        <w:rPr>
          <w:sz w:val="36"/>
          <w:szCs w:val="36"/>
          <w:u w:val="none"/>
        </w:rPr>
      </w:pPr>
      <w:r>
        <w:rPr>
          <w:sz w:val="40"/>
          <w:szCs w:val="40"/>
          <w:u w:val="none"/>
        </w:rPr>
        <w:t xml:space="preserve">                    </w:t>
      </w:r>
      <w:proofErr w:type="spellStart"/>
      <w:r>
        <w:rPr>
          <w:sz w:val="40"/>
          <w:szCs w:val="40"/>
          <w:u w:val="none"/>
        </w:rPr>
        <w:t>П’ятиднівська</w:t>
      </w:r>
      <w:proofErr w:type="spellEnd"/>
      <w:r>
        <w:rPr>
          <w:sz w:val="40"/>
          <w:szCs w:val="40"/>
          <w:u w:val="none"/>
        </w:rPr>
        <w:t xml:space="preserve">  сільська  рада</w:t>
      </w:r>
    </w:p>
    <w:p w:rsidR="008554B5" w:rsidRDefault="008554B5" w:rsidP="008554B5">
      <w:pPr>
        <w:rPr>
          <w:b/>
        </w:rPr>
      </w:pPr>
      <w:r>
        <w:rPr>
          <w:b/>
        </w:rPr>
        <w:t xml:space="preserve">                             ВОЛОДИМИР-ВОЛИНСЬКОГО РАЙОНУ</w:t>
      </w:r>
    </w:p>
    <w:p w:rsidR="008554B5" w:rsidRPr="00AA7281" w:rsidRDefault="008554B5" w:rsidP="008554B5">
      <w:pPr>
        <w:rPr>
          <w:b/>
          <w:lang w:val="uk-UA"/>
        </w:rPr>
      </w:pPr>
      <w:r>
        <w:rPr>
          <w:b/>
        </w:rPr>
        <w:t xml:space="preserve">                          </w:t>
      </w:r>
      <w:r>
        <w:rPr>
          <w:b/>
          <w:lang w:val="uk-UA"/>
        </w:rPr>
        <w:t xml:space="preserve">        </w:t>
      </w:r>
      <w:r>
        <w:rPr>
          <w:b/>
        </w:rPr>
        <w:t>ВОЛИНСЬКОЇ   ОБЛАСТІ</w:t>
      </w:r>
      <w:r>
        <w:rPr>
          <w:b/>
          <w:lang w:val="uk-UA"/>
        </w:rPr>
        <w:t xml:space="preserve">                                     </w:t>
      </w:r>
    </w:p>
    <w:p w:rsidR="008554B5" w:rsidRDefault="008554B5" w:rsidP="008554B5">
      <w:pPr>
        <w:pBdr>
          <w:bottom w:val="single" w:sz="12" w:space="1" w:color="auto"/>
        </w:pBdr>
        <w:jc w:val="center"/>
        <w:rPr>
          <w:sz w:val="8"/>
          <w:lang w:val="uk-UA"/>
        </w:rPr>
      </w:pPr>
    </w:p>
    <w:p w:rsidR="008554B5" w:rsidRDefault="008554B5" w:rsidP="008554B5">
      <w:pPr>
        <w:pStyle w:val="a5"/>
        <w:tabs>
          <w:tab w:val="clear" w:pos="4153"/>
          <w:tab w:val="clear" w:pos="8306"/>
        </w:tabs>
        <w:jc w:val="center"/>
        <w:rPr>
          <w:sz w:val="8"/>
          <w:lang w:val="uk-UA"/>
        </w:rPr>
      </w:pPr>
    </w:p>
    <w:p w:rsidR="008554B5" w:rsidRPr="00295CA1" w:rsidRDefault="008554B5" w:rsidP="008554B5">
      <w:pPr>
        <w:pStyle w:val="a5"/>
        <w:tabs>
          <w:tab w:val="clear" w:pos="4153"/>
          <w:tab w:val="clear" w:pos="8306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Шостого    скликання</w:t>
      </w:r>
    </w:p>
    <w:p w:rsidR="008554B5" w:rsidRPr="00674B81" w:rsidRDefault="008554B5" w:rsidP="008554B5">
      <w:pPr>
        <w:pStyle w:val="a5"/>
        <w:tabs>
          <w:tab w:val="clear" w:pos="4153"/>
          <w:tab w:val="clear" w:pos="8306"/>
        </w:tabs>
        <w:rPr>
          <w:b/>
          <w:sz w:val="48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        </w:t>
      </w:r>
      <w:r w:rsidRPr="00295CA1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295CA1">
        <w:rPr>
          <w:b/>
          <w:sz w:val="36"/>
          <w:szCs w:val="36"/>
          <w:lang w:val="uk-UA"/>
        </w:rPr>
        <w:t>Н</w:t>
      </w:r>
      <w:proofErr w:type="spellEnd"/>
      <w:r w:rsidRPr="00295CA1">
        <w:rPr>
          <w:b/>
          <w:sz w:val="36"/>
          <w:szCs w:val="36"/>
          <w:lang w:val="uk-UA"/>
        </w:rPr>
        <w:t xml:space="preserve"> Я</w:t>
      </w:r>
    </w:p>
    <w:p w:rsidR="008554B5" w:rsidRDefault="008554B5" w:rsidP="008554B5">
      <w:pPr>
        <w:pStyle w:val="a5"/>
        <w:tabs>
          <w:tab w:val="clear" w:pos="4153"/>
          <w:tab w:val="clear" w:pos="8306"/>
        </w:tabs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 xml:space="preserve">              </w:t>
      </w:r>
    </w:p>
    <w:p w:rsidR="008554B5" w:rsidRPr="00233625" w:rsidRDefault="008554B5" w:rsidP="008554B5">
      <w:pPr>
        <w:pStyle w:val="a5"/>
        <w:tabs>
          <w:tab w:val="clear" w:pos="4153"/>
          <w:tab w:val="clear" w:pos="8306"/>
        </w:tabs>
        <w:rPr>
          <w:b/>
          <w:sz w:val="24"/>
          <w:szCs w:val="24"/>
          <w:u w:val="single"/>
          <w:lang w:val="uk-UA"/>
        </w:rPr>
      </w:pPr>
      <w:r w:rsidRPr="00233625">
        <w:rPr>
          <w:sz w:val="24"/>
          <w:szCs w:val="24"/>
          <w:u w:val="single"/>
          <w:lang w:val="uk-UA"/>
        </w:rPr>
        <w:t>від .</w:t>
      </w:r>
      <w:r>
        <w:rPr>
          <w:sz w:val="24"/>
          <w:szCs w:val="24"/>
          <w:u w:val="single"/>
          <w:lang w:val="uk-UA"/>
        </w:rPr>
        <w:t>26.03.12р. № _16/3__</w:t>
      </w:r>
      <w:r w:rsidRPr="00233625">
        <w:rPr>
          <w:sz w:val="24"/>
          <w:szCs w:val="24"/>
          <w:u w:val="single"/>
          <w:lang w:val="uk-UA"/>
        </w:rPr>
        <w:t xml:space="preserve">                   </w:t>
      </w:r>
    </w:p>
    <w:p w:rsidR="008554B5" w:rsidRPr="00233625" w:rsidRDefault="008554B5" w:rsidP="008554B5">
      <w:pPr>
        <w:pStyle w:val="41"/>
        <w:ind w:firstLine="0"/>
        <w:outlineLvl w:val="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proofErr w:type="spellStart"/>
      <w:r w:rsidRPr="00233625">
        <w:rPr>
          <w:rFonts w:ascii="Times New Roman" w:hAnsi="Times New Roman"/>
          <w:sz w:val="24"/>
          <w:szCs w:val="24"/>
          <w:lang w:val="uk-UA"/>
        </w:rPr>
        <w:t>с.П”ятидні</w:t>
      </w:r>
      <w:proofErr w:type="spellEnd"/>
    </w:p>
    <w:p w:rsidR="008554B5" w:rsidRPr="00233625" w:rsidRDefault="008554B5" w:rsidP="008554B5">
      <w:pPr>
        <w:pStyle w:val="41"/>
        <w:ind w:firstLine="0"/>
        <w:outlineLvl w:val="3"/>
        <w:rPr>
          <w:rFonts w:ascii="Times New Roman" w:hAnsi="Times New Roman"/>
          <w:sz w:val="24"/>
          <w:szCs w:val="24"/>
          <w:lang w:val="uk-UA"/>
        </w:rPr>
      </w:pPr>
    </w:p>
    <w:p w:rsidR="008554B5" w:rsidRDefault="008554B5" w:rsidP="008554B5">
      <w:pPr>
        <w:pStyle w:val="a5"/>
        <w:tabs>
          <w:tab w:val="left" w:pos="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554B5" w:rsidRDefault="008554B5" w:rsidP="008554B5">
      <w:pPr>
        <w:pStyle w:val="a5"/>
        <w:tabs>
          <w:tab w:val="left" w:pos="540"/>
        </w:tabs>
        <w:rPr>
          <w:sz w:val="28"/>
          <w:szCs w:val="28"/>
          <w:lang w:val="uk-UA"/>
        </w:rPr>
      </w:pPr>
      <w:r w:rsidRPr="00AE248E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встановлення </w:t>
      </w:r>
      <w:r w:rsidRPr="00AE248E">
        <w:rPr>
          <w:sz w:val="28"/>
          <w:szCs w:val="28"/>
        </w:rPr>
        <w:t xml:space="preserve"> </w:t>
      </w:r>
      <w:r w:rsidRPr="00AE248E">
        <w:rPr>
          <w:sz w:val="28"/>
          <w:szCs w:val="28"/>
          <w:lang w:val="uk-UA"/>
        </w:rPr>
        <w:t>податк</w:t>
      </w:r>
      <w:r>
        <w:rPr>
          <w:sz w:val="28"/>
          <w:szCs w:val="28"/>
          <w:lang w:val="uk-UA"/>
        </w:rPr>
        <w:t>у</w:t>
      </w:r>
    </w:p>
    <w:p w:rsidR="008554B5" w:rsidRDefault="008554B5" w:rsidP="008554B5">
      <w:pPr>
        <w:pStyle w:val="a5"/>
        <w:tabs>
          <w:tab w:val="left" w:pos="540"/>
        </w:tabs>
        <w:rPr>
          <w:sz w:val="28"/>
          <w:szCs w:val="28"/>
          <w:lang w:val="uk-UA"/>
        </w:rPr>
      </w:pPr>
      <w:r w:rsidRPr="00AE248E">
        <w:rPr>
          <w:sz w:val="28"/>
          <w:szCs w:val="28"/>
          <w:lang w:val="uk-UA"/>
        </w:rPr>
        <w:t xml:space="preserve"> на нерухоме майно</w:t>
      </w:r>
      <w:r>
        <w:rPr>
          <w:sz w:val="28"/>
          <w:szCs w:val="28"/>
          <w:lang w:val="uk-UA"/>
        </w:rPr>
        <w:t xml:space="preserve"> </w:t>
      </w:r>
      <w:r w:rsidRPr="00AE248E">
        <w:rPr>
          <w:sz w:val="28"/>
          <w:szCs w:val="28"/>
          <w:lang w:val="uk-UA"/>
        </w:rPr>
        <w:t xml:space="preserve">відмінне </w:t>
      </w:r>
    </w:p>
    <w:p w:rsidR="008554B5" w:rsidRPr="00AE248E" w:rsidRDefault="008554B5" w:rsidP="008554B5">
      <w:pPr>
        <w:pStyle w:val="a5"/>
        <w:tabs>
          <w:tab w:val="left" w:pos="540"/>
        </w:tabs>
        <w:rPr>
          <w:sz w:val="28"/>
          <w:szCs w:val="28"/>
          <w:lang w:val="uk-UA"/>
        </w:rPr>
      </w:pPr>
      <w:r w:rsidRPr="00AE248E">
        <w:rPr>
          <w:sz w:val="28"/>
          <w:szCs w:val="28"/>
          <w:lang w:val="uk-UA"/>
        </w:rPr>
        <w:t>від земельної ділянки</w:t>
      </w:r>
      <w:r>
        <w:rPr>
          <w:sz w:val="28"/>
          <w:szCs w:val="28"/>
          <w:lang w:val="uk-UA"/>
        </w:rPr>
        <w:t>.</w:t>
      </w:r>
      <w:r w:rsidRPr="00AE248E">
        <w:rPr>
          <w:sz w:val="28"/>
          <w:szCs w:val="28"/>
          <w:lang w:val="uk-UA"/>
        </w:rPr>
        <w:t xml:space="preserve"> </w:t>
      </w:r>
    </w:p>
    <w:p w:rsidR="008554B5" w:rsidRPr="00AE248E" w:rsidRDefault="008554B5" w:rsidP="008554B5">
      <w:pPr>
        <w:pStyle w:val="a5"/>
        <w:tabs>
          <w:tab w:val="left" w:pos="540"/>
        </w:tabs>
        <w:rPr>
          <w:sz w:val="28"/>
          <w:szCs w:val="28"/>
          <w:lang w:val="uk-UA"/>
        </w:rPr>
      </w:pPr>
    </w:p>
    <w:p w:rsidR="008554B5" w:rsidRPr="00AE248E" w:rsidRDefault="008554B5" w:rsidP="008554B5">
      <w:pPr>
        <w:pStyle w:val="a5"/>
        <w:tabs>
          <w:tab w:val="left" w:pos="540"/>
        </w:tabs>
        <w:rPr>
          <w:sz w:val="28"/>
          <w:szCs w:val="28"/>
          <w:lang w:val="uk-UA"/>
        </w:rPr>
      </w:pPr>
      <w:r w:rsidRPr="00AE248E">
        <w:rPr>
          <w:sz w:val="28"/>
          <w:szCs w:val="28"/>
          <w:lang w:val="uk-UA"/>
        </w:rPr>
        <w:t xml:space="preserve">     </w:t>
      </w:r>
    </w:p>
    <w:p w:rsidR="008554B5" w:rsidRPr="001E7F8D" w:rsidRDefault="008554B5" w:rsidP="008554B5">
      <w:pPr>
        <w:spacing w:before="100" w:beforeAutospacing="1" w:after="100" w:afterAutospacing="1"/>
        <w:ind w:firstLine="720"/>
        <w:jc w:val="both"/>
        <w:rPr>
          <w:lang w:val="uk-UA"/>
        </w:rPr>
      </w:pPr>
      <w:r w:rsidRPr="001E7F8D">
        <w:rPr>
          <w:lang w:val="uk-UA"/>
        </w:rPr>
        <w:t xml:space="preserve">Відповідно до </w:t>
      </w:r>
      <w:r w:rsidRPr="00AE248E">
        <w:rPr>
          <w:lang w:val="uk-UA"/>
        </w:rPr>
        <w:t>Закон</w:t>
      </w:r>
      <w:r w:rsidRPr="001E7F8D">
        <w:rPr>
          <w:lang w:val="uk-UA"/>
        </w:rPr>
        <w:t>у</w:t>
      </w:r>
      <w:r w:rsidRPr="00AE248E">
        <w:rPr>
          <w:lang w:val="uk-UA"/>
        </w:rPr>
        <w:t xml:space="preserve"> України «Про засади державної регуляторної політики у сфері господарської діяльності»</w:t>
      </w:r>
      <w:r w:rsidRPr="001E7F8D">
        <w:rPr>
          <w:lang w:val="uk-UA"/>
        </w:rPr>
        <w:t xml:space="preserve"> №1160-</w:t>
      </w:r>
      <w:r w:rsidRPr="001E7F8D">
        <w:rPr>
          <w:lang w:val="en-US"/>
        </w:rPr>
        <w:t>IV</w:t>
      </w:r>
      <w:r w:rsidRPr="001E7F8D">
        <w:rPr>
          <w:lang w:val="uk-UA"/>
        </w:rPr>
        <w:t xml:space="preserve"> від</w:t>
      </w:r>
      <w:r w:rsidRPr="00AE248E">
        <w:rPr>
          <w:lang w:val="uk-UA"/>
        </w:rPr>
        <w:t xml:space="preserve"> 11</w:t>
      </w:r>
      <w:r w:rsidRPr="001E7F8D">
        <w:rPr>
          <w:lang w:val="uk-UA"/>
        </w:rPr>
        <w:t>.</w:t>
      </w:r>
      <w:r w:rsidRPr="00AE248E">
        <w:rPr>
          <w:lang w:val="uk-UA"/>
        </w:rPr>
        <w:t>09</w:t>
      </w:r>
      <w:r w:rsidRPr="001E7F8D">
        <w:rPr>
          <w:lang w:val="uk-UA"/>
        </w:rPr>
        <w:t xml:space="preserve">.2003 року, з метою застосування положень ст. 69 </w:t>
      </w:r>
      <w:r w:rsidRPr="00AE248E">
        <w:rPr>
          <w:lang w:val="uk-UA"/>
        </w:rPr>
        <w:t xml:space="preserve"> Бюджетного кодексу України, </w:t>
      </w:r>
      <w:r w:rsidRPr="001E7F8D">
        <w:rPr>
          <w:lang w:val="uk-UA"/>
        </w:rPr>
        <w:t xml:space="preserve">на підставі ст. 7, </w:t>
      </w:r>
      <w:r w:rsidRPr="00AE248E">
        <w:rPr>
          <w:lang w:val="uk-UA"/>
        </w:rPr>
        <w:t>ст. 10</w:t>
      </w:r>
      <w:r>
        <w:rPr>
          <w:lang w:val="uk-UA"/>
        </w:rPr>
        <w:t xml:space="preserve"> п.3,</w:t>
      </w:r>
      <w:r w:rsidRPr="001E7F8D">
        <w:rPr>
          <w:lang w:val="uk-UA"/>
        </w:rPr>
        <w:t xml:space="preserve"> ст. 12</w:t>
      </w:r>
      <w:r w:rsidRPr="00AE248E">
        <w:rPr>
          <w:lang w:val="uk-UA"/>
        </w:rPr>
        <w:t xml:space="preserve">, </w:t>
      </w:r>
      <w:r w:rsidRPr="001E7F8D">
        <w:rPr>
          <w:lang w:val="uk-UA"/>
        </w:rPr>
        <w:t xml:space="preserve">ст. 265, </w:t>
      </w:r>
      <w:r w:rsidRPr="00AE248E">
        <w:rPr>
          <w:lang w:val="uk-UA"/>
        </w:rPr>
        <w:t>розділ ХІХ</w:t>
      </w:r>
      <w:r w:rsidRPr="001E7F8D">
        <w:rPr>
          <w:lang w:val="uk-UA"/>
        </w:rPr>
        <w:t xml:space="preserve"> </w:t>
      </w:r>
      <w:r w:rsidRPr="00AE248E">
        <w:rPr>
          <w:lang w:val="uk-UA"/>
        </w:rPr>
        <w:t>«</w:t>
      </w:r>
      <w:r w:rsidRPr="001E7F8D">
        <w:rPr>
          <w:lang w:val="uk-UA"/>
        </w:rPr>
        <w:t>Прикінцеві положення</w:t>
      </w:r>
      <w:r w:rsidRPr="00AE248E">
        <w:rPr>
          <w:lang w:val="uk-UA"/>
        </w:rPr>
        <w:t>»</w:t>
      </w:r>
      <w:r w:rsidRPr="001E7F8D">
        <w:rPr>
          <w:lang w:val="uk-UA"/>
        </w:rPr>
        <w:t xml:space="preserve"> </w:t>
      </w:r>
      <w:r w:rsidRPr="00AE248E">
        <w:rPr>
          <w:lang w:val="uk-UA"/>
        </w:rPr>
        <w:t>Податкового кодексу України</w:t>
      </w:r>
      <w:r w:rsidRPr="001E7F8D">
        <w:rPr>
          <w:lang w:val="uk-UA"/>
        </w:rPr>
        <w:t xml:space="preserve"> №2755-</w:t>
      </w:r>
      <w:r w:rsidRPr="001E7F8D">
        <w:rPr>
          <w:lang w:val="en-US"/>
        </w:rPr>
        <w:t>VI</w:t>
      </w:r>
      <w:r w:rsidRPr="00AE248E">
        <w:rPr>
          <w:lang w:val="uk-UA"/>
        </w:rPr>
        <w:t xml:space="preserve"> </w:t>
      </w:r>
      <w:r w:rsidRPr="001E7F8D">
        <w:rPr>
          <w:lang w:val="uk-UA"/>
        </w:rPr>
        <w:t>від 0</w:t>
      </w:r>
      <w:r w:rsidRPr="00AE248E">
        <w:rPr>
          <w:lang w:val="uk-UA"/>
        </w:rPr>
        <w:t>2</w:t>
      </w:r>
      <w:r w:rsidRPr="001E7F8D">
        <w:rPr>
          <w:lang w:val="uk-UA"/>
        </w:rPr>
        <w:t>.</w:t>
      </w:r>
      <w:r w:rsidRPr="00AE248E">
        <w:rPr>
          <w:lang w:val="uk-UA"/>
        </w:rPr>
        <w:t>12</w:t>
      </w:r>
      <w:r w:rsidRPr="001E7F8D">
        <w:rPr>
          <w:lang w:val="uk-UA"/>
        </w:rPr>
        <w:t>.</w:t>
      </w:r>
      <w:r w:rsidRPr="00AE248E">
        <w:rPr>
          <w:lang w:val="uk-UA"/>
        </w:rPr>
        <w:t xml:space="preserve">2010 </w:t>
      </w:r>
      <w:r w:rsidRPr="001E7F8D">
        <w:rPr>
          <w:lang w:val="uk-UA"/>
        </w:rPr>
        <w:t>року</w:t>
      </w:r>
      <w:r w:rsidRPr="00AE248E">
        <w:rPr>
          <w:lang w:val="uk-UA"/>
        </w:rPr>
        <w:t xml:space="preserve">, керуючись </w:t>
      </w:r>
      <w:r>
        <w:rPr>
          <w:lang w:val="uk-UA"/>
        </w:rPr>
        <w:t xml:space="preserve">ст. 25 частина1 </w:t>
      </w:r>
      <w:r w:rsidRPr="00AE248E">
        <w:rPr>
          <w:lang w:val="uk-UA"/>
        </w:rPr>
        <w:t xml:space="preserve"> </w:t>
      </w:r>
      <w:r>
        <w:rPr>
          <w:lang w:val="uk-UA"/>
        </w:rPr>
        <w:t>п.24, ст.. 26, 6</w:t>
      </w:r>
      <w:r w:rsidRPr="001E7F8D">
        <w:rPr>
          <w:lang w:val="uk-UA"/>
        </w:rPr>
        <w:t xml:space="preserve">9 </w:t>
      </w:r>
      <w:r w:rsidRPr="00AE248E">
        <w:rPr>
          <w:lang w:val="uk-UA"/>
        </w:rPr>
        <w:t>Закон</w:t>
      </w:r>
      <w:r w:rsidRPr="001E7F8D">
        <w:rPr>
          <w:lang w:val="uk-UA"/>
        </w:rPr>
        <w:t>у</w:t>
      </w:r>
      <w:r w:rsidRPr="00AE248E">
        <w:rPr>
          <w:lang w:val="uk-UA"/>
        </w:rPr>
        <w:t xml:space="preserve"> України «Про міс</w:t>
      </w:r>
      <w:r>
        <w:rPr>
          <w:lang w:val="uk-UA"/>
        </w:rPr>
        <w:t>цеве самоврядування в Україні»</w:t>
      </w:r>
    </w:p>
    <w:p w:rsidR="008554B5" w:rsidRPr="00AE248E" w:rsidRDefault="008554B5" w:rsidP="008554B5">
      <w:pPr>
        <w:rPr>
          <w:lang w:val="uk-UA"/>
        </w:rPr>
      </w:pPr>
      <w:r w:rsidRPr="00AE248E">
        <w:rPr>
          <w:lang w:val="uk-UA"/>
        </w:rPr>
        <w:t xml:space="preserve">                  </w:t>
      </w:r>
      <w:proofErr w:type="spellStart"/>
      <w:r w:rsidRPr="00AE248E">
        <w:rPr>
          <w:b/>
          <w:lang w:val="uk-UA"/>
        </w:rPr>
        <w:t>П’ятиднівська</w:t>
      </w:r>
      <w:proofErr w:type="spellEnd"/>
      <w:r w:rsidRPr="00AE248E">
        <w:rPr>
          <w:b/>
          <w:lang w:val="uk-UA"/>
        </w:rPr>
        <w:t>. сільська   рада    В И Р І Ш И Л А:</w:t>
      </w:r>
    </w:p>
    <w:p w:rsidR="008554B5" w:rsidRPr="00AB139B" w:rsidRDefault="008554B5" w:rsidP="008554B5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AB139B">
        <w:rPr>
          <w:lang w:val="uk-UA"/>
        </w:rPr>
        <w:t>1.Встановити на території ради податок на нерухоме майно, відмінне від земельної  ділянки та затвердити Положення до нього (додаток 1).</w:t>
      </w:r>
    </w:p>
    <w:p w:rsidR="008554B5" w:rsidRDefault="008554B5" w:rsidP="008554B5">
      <w:pPr>
        <w:jc w:val="both"/>
        <w:rPr>
          <w:lang w:val="uk-UA"/>
        </w:rPr>
      </w:pPr>
      <w:r>
        <w:rPr>
          <w:lang w:val="uk-UA"/>
        </w:rPr>
        <w:t xml:space="preserve">     </w:t>
      </w:r>
    </w:p>
    <w:p w:rsidR="008554B5" w:rsidRPr="00AB139B" w:rsidRDefault="008554B5" w:rsidP="008554B5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1E7F8D">
        <w:rPr>
          <w:lang w:val="uk-UA"/>
        </w:rPr>
        <w:t>2</w:t>
      </w:r>
      <w:r>
        <w:t>. </w:t>
      </w:r>
      <w:r w:rsidRPr="00AB139B">
        <w:rPr>
          <w:lang w:val="uk-UA"/>
        </w:rPr>
        <w:t xml:space="preserve">Затвердити ставки податку на нерухоме майно, відмінне від земельної            </w:t>
      </w:r>
    </w:p>
    <w:p w:rsidR="008554B5" w:rsidRPr="00AB139B" w:rsidRDefault="008554B5" w:rsidP="008554B5">
      <w:pPr>
        <w:jc w:val="both"/>
        <w:rPr>
          <w:lang w:val="uk-UA"/>
        </w:rPr>
      </w:pPr>
      <w:r w:rsidRPr="00AB139B">
        <w:rPr>
          <w:lang w:val="uk-UA"/>
        </w:rPr>
        <w:t xml:space="preserve">ділянки за </w:t>
      </w:r>
      <w:smartTag w:uri="urn:schemas-microsoft-com:office:smarttags" w:element="metricconverter">
        <w:smartTagPr>
          <w:attr w:name="ProductID" w:val="1 кв. метр"/>
        </w:smartTagPr>
        <w:r w:rsidRPr="00AB139B">
          <w:rPr>
            <w:lang w:val="uk-UA"/>
          </w:rPr>
          <w:t>1 кв. метр</w:t>
        </w:r>
      </w:smartTag>
      <w:r w:rsidRPr="00AB139B">
        <w:rPr>
          <w:lang w:val="uk-UA"/>
        </w:rPr>
        <w:t xml:space="preserve"> житлової площі </w:t>
      </w:r>
      <w:proofErr w:type="spellStart"/>
      <w:r w:rsidRPr="00AB139B">
        <w:rPr>
          <w:lang w:val="uk-UA"/>
        </w:rPr>
        <w:t>об´єкта</w:t>
      </w:r>
      <w:proofErr w:type="spellEnd"/>
      <w:r w:rsidRPr="00AB139B">
        <w:rPr>
          <w:lang w:val="uk-UA"/>
        </w:rPr>
        <w:t xml:space="preserve">  </w:t>
      </w:r>
      <w:r>
        <w:rPr>
          <w:lang w:val="uk-UA"/>
        </w:rPr>
        <w:t xml:space="preserve">житлової нерухомості </w:t>
      </w:r>
      <w:r w:rsidRPr="00AB139B">
        <w:rPr>
          <w:lang w:val="uk-UA"/>
        </w:rPr>
        <w:t>в таких розмірах</w:t>
      </w:r>
      <w:r>
        <w:rPr>
          <w:lang w:val="uk-UA"/>
        </w:rPr>
        <w:t>:</w:t>
      </w:r>
    </w:p>
    <w:p w:rsidR="008554B5" w:rsidRPr="001E7F8D" w:rsidRDefault="008554B5" w:rsidP="008554B5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      </w:t>
      </w:r>
      <w:r w:rsidRPr="001E7F8D">
        <w:rPr>
          <w:lang w:val="uk-UA"/>
        </w:rPr>
        <w:t>2</w:t>
      </w:r>
      <w:r w:rsidRPr="00AB139B">
        <w:rPr>
          <w:lang w:val="uk-UA"/>
        </w:rPr>
        <w:t>.1</w:t>
      </w:r>
      <w:r w:rsidRPr="001E7F8D">
        <w:rPr>
          <w:lang w:val="uk-UA"/>
        </w:rPr>
        <w:t xml:space="preserve"> Д</w:t>
      </w:r>
      <w:r w:rsidRPr="00AB139B">
        <w:rPr>
          <w:lang w:val="uk-UA"/>
        </w:rPr>
        <w:t xml:space="preserve">ля квартир, житлова площа яких не перевищує 240 кв. м, та житлових будинків, житлова площа яких не перевищує 500 кв. </w:t>
      </w:r>
      <w:r>
        <w:rPr>
          <w:lang w:val="uk-UA"/>
        </w:rPr>
        <w:t xml:space="preserve">м </w:t>
      </w:r>
      <w:r w:rsidRPr="001E7F8D">
        <w:rPr>
          <w:lang w:val="uk-UA"/>
        </w:rPr>
        <w:t xml:space="preserve"> -</w:t>
      </w:r>
      <w:r w:rsidRPr="00AB139B">
        <w:rPr>
          <w:lang w:val="uk-UA"/>
        </w:rPr>
        <w:t xml:space="preserve"> 1 відсоток розміру мінімальної заробітної плати, встановленої законом на 1 січня звітного (податкового) року;</w:t>
      </w:r>
    </w:p>
    <w:p w:rsidR="008554B5" w:rsidRPr="001E7F8D" w:rsidRDefault="008554B5" w:rsidP="008554B5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      </w:t>
      </w:r>
      <w:r w:rsidRPr="001E7F8D">
        <w:rPr>
          <w:lang w:val="uk-UA"/>
        </w:rPr>
        <w:t xml:space="preserve">2.2. Для </w:t>
      </w:r>
      <w:r w:rsidRPr="001E7F8D">
        <w:t xml:space="preserve">квартир, </w:t>
      </w:r>
      <w:proofErr w:type="spellStart"/>
      <w:r w:rsidRPr="001E7F8D">
        <w:t>житлова</w:t>
      </w:r>
      <w:proofErr w:type="spellEnd"/>
      <w:r w:rsidRPr="001E7F8D">
        <w:t xml:space="preserve"> </w:t>
      </w:r>
      <w:proofErr w:type="spellStart"/>
      <w:r w:rsidRPr="001E7F8D">
        <w:t>площа</w:t>
      </w:r>
      <w:proofErr w:type="spellEnd"/>
      <w:r w:rsidRPr="001E7F8D">
        <w:t xml:space="preserve"> </w:t>
      </w:r>
      <w:proofErr w:type="spellStart"/>
      <w:r w:rsidRPr="001E7F8D">
        <w:t>яких</w:t>
      </w:r>
      <w:proofErr w:type="spellEnd"/>
      <w:r w:rsidRPr="001E7F8D">
        <w:t xml:space="preserve"> </w:t>
      </w:r>
      <w:proofErr w:type="spellStart"/>
      <w:r w:rsidRPr="001E7F8D">
        <w:t>перевищує</w:t>
      </w:r>
      <w:proofErr w:type="spellEnd"/>
      <w:r w:rsidRPr="001E7F8D">
        <w:t xml:space="preserve"> 240 кв. </w:t>
      </w:r>
      <w:proofErr w:type="spellStart"/>
      <w:r w:rsidRPr="001E7F8D">
        <w:t>метрів</w:t>
      </w:r>
      <w:proofErr w:type="spellEnd"/>
      <w:r w:rsidRPr="001E7F8D">
        <w:t xml:space="preserve">, та </w:t>
      </w:r>
      <w:proofErr w:type="spellStart"/>
      <w:r w:rsidRPr="001E7F8D">
        <w:t>житлових</w:t>
      </w:r>
      <w:proofErr w:type="spellEnd"/>
      <w:r w:rsidRPr="001E7F8D">
        <w:t xml:space="preserve"> </w:t>
      </w:r>
      <w:proofErr w:type="spellStart"/>
      <w:r w:rsidRPr="001E7F8D">
        <w:t>будинків</w:t>
      </w:r>
      <w:proofErr w:type="spellEnd"/>
      <w:r w:rsidRPr="001E7F8D">
        <w:t xml:space="preserve">, </w:t>
      </w:r>
      <w:proofErr w:type="spellStart"/>
      <w:r w:rsidRPr="001E7F8D">
        <w:t>житлова</w:t>
      </w:r>
      <w:proofErr w:type="spellEnd"/>
      <w:r w:rsidRPr="001E7F8D">
        <w:t xml:space="preserve"> </w:t>
      </w:r>
      <w:proofErr w:type="spellStart"/>
      <w:r w:rsidRPr="001E7F8D">
        <w:t>площа</w:t>
      </w:r>
      <w:proofErr w:type="spellEnd"/>
      <w:r w:rsidRPr="001E7F8D">
        <w:t xml:space="preserve"> </w:t>
      </w:r>
      <w:proofErr w:type="spellStart"/>
      <w:r w:rsidRPr="001E7F8D">
        <w:t>яких</w:t>
      </w:r>
      <w:proofErr w:type="spellEnd"/>
      <w:r w:rsidRPr="001E7F8D">
        <w:t xml:space="preserve"> </w:t>
      </w:r>
      <w:proofErr w:type="spellStart"/>
      <w:r w:rsidRPr="001E7F8D">
        <w:t>перевищує</w:t>
      </w:r>
      <w:proofErr w:type="spellEnd"/>
      <w:r w:rsidRPr="001E7F8D">
        <w:t xml:space="preserve"> 500 кв. </w:t>
      </w:r>
      <w:proofErr w:type="spellStart"/>
      <w:r w:rsidRPr="001E7F8D">
        <w:t>метрі</w:t>
      </w:r>
      <w:proofErr w:type="gramStart"/>
      <w:r w:rsidRPr="001E7F8D">
        <w:t>в</w:t>
      </w:r>
      <w:proofErr w:type="spellEnd"/>
      <w:proofErr w:type="gramEnd"/>
      <w:r w:rsidRPr="001E7F8D">
        <w:t xml:space="preserve">, ставка </w:t>
      </w:r>
      <w:proofErr w:type="spellStart"/>
      <w:r w:rsidRPr="001E7F8D">
        <w:lastRenderedPageBreak/>
        <w:t>податку</w:t>
      </w:r>
      <w:proofErr w:type="spellEnd"/>
      <w:r w:rsidRPr="001E7F8D">
        <w:t xml:space="preserve"> становить 2,7 </w:t>
      </w:r>
      <w:proofErr w:type="spellStart"/>
      <w:r w:rsidRPr="001E7F8D">
        <w:t>відсотка</w:t>
      </w:r>
      <w:proofErr w:type="spellEnd"/>
      <w:r w:rsidRPr="001E7F8D">
        <w:t xml:space="preserve"> </w:t>
      </w:r>
      <w:proofErr w:type="spellStart"/>
      <w:r w:rsidRPr="001E7F8D">
        <w:t>розміру</w:t>
      </w:r>
      <w:proofErr w:type="spellEnd"/>
      <w:r w:rsidRPr="001E7F8D">
        <w:t xml:space="preserve"> </w:t>
      </w:r>
      <w:proofErr w:type="spellStart"/>
      <w:r w:rsidRPr="001E7F8D">
        <w:t>мінімальної</w:t>
      </w:r>
      <w:proofErr w:type="spellEnd"/>
      <w:r w:rsidRPr="001E7F8D">
        <w:t xml:space="preserve"> </w:t>
      </w:r>
      <w:proofErr w:type="spellStart"/>
      <w:r w:rsidRPr="001E7F8D">
        <w:t>заробітної</w:t>
      </w:r>
      <w:proofErr w:type="spellEnd"/>
      <w:r w:rsidRPr="001E7F8D">
        <w:t xml:space="preserve"> плати, </w:t>
      </w:r>
      <w:proofErr w:type="spellStart"/>
      <w:r w:rsidRPr="001E7F8D">
        <w:t>встановленої</w:t>
      </w:r>
      <w:proofErr w:type="spellEnd"/>
      <w:r w:rsidRPr="001E7F8D">
        <w:t xml:space="preserve"> законом на 1 </w:t>
      </w:r>
      <w:proofErr w:type="spellStart"/>
      <w:r w:rsidRPr="001E7F8D">
        <w:t>січня</w:t>
      </w:r>
      <w:proofErr w:type="spellEnd"/>
      <w:r w:rsidRPr="001E7F8D">
        <w:t xml:space="preserve"> </w:t>
      </w:r>
      <w:proofErr w:type="spellStart"/>
      <w:r w:rsidRPr="001E7F8D">
        <w:t>звітного</w:t>
      </w:r>
      <w:proofErr w:type="spellEnd"/>
      <w:r w:rsidRPr="001E7F8D">
        <w:t xml:space="preserve"> (</w:t>
      </w:r>
      <w:proofErr w:type="spellStart"/>
      <w:r w:rsidRPr="001E7F8D">
        <w:t>податкового</w:t>
      </w:r>
      <w:proofErr w:type="spellEnd"/>
      <w:r w:rsidRPr="001E7F8D">
        <w:t xml:space="preserve">) року. </w:t>
      </w:r>
    </w:p>
    <w:p w:rsidR="008554B5" w:rsidRPr="001E7F8D" w:rsidRDefault="008554B5" w:rsidP="008554B5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       </w:t>
      </w:r>
      <w:r w:rsidRPr="001E7F8D">
        <w:rPr>
          <w:lang w:val="uk-UA"/>
        </w:rPr>
        <w:t>3. Передбачити, що база оподаткування об'єкта житлової нерухомості, що перебуває у власності фізичної особи - платника податку, зменшується:</w:t>
      </w:r>
    </w:p>
    <w:p w:rsidR="008554B5" w:rsidRPr="001E7F8D" w:rsidRDefault="008554B5" w:rsidP="008554B5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      </w:t>
      </w:r>
      <w:r w:rsidRPr="001E7F8D">
        <w:rPr>
          <w:lang w:val="uk-UA"/>
        </w:rPr>
        <w:t>3.1.</w:t>
      </w:r>
      <w:r w:rsidRPr="001E7F8D">
        <w:t xml:space="preserve"> </w:t>
      </w:r>
      <w:r w:rsidRPr="001E7F8D">
        <w:rPr>
          <w:lang w:val="uk-UA"/>
        </w:rPr>
        <w:t>Д</w:t>
      </w:r>
      <w:r w:rsidRPr="001E7F8D">
        <w:t xml:space="preserve">ля </w:t>
      </w:r>
      <w:proofErr w:type="spellStart"/>
      <w:r w:rsidRPr="001E7F8D">
        <w:t>квартири</w:t>
      </w:r>
      <w:proofErr w:type="spellEnd"/>
      <w:r w:rsidRPr="001E7F8D">
        <w:t xml:space="preserve"> - на 120 кв. </w:t>
      </w:r>
      <w:proofErr w:type="spellStart"/>
      <w:r w:rsidRPr="001E7F8D">
        <w:t>метрі</w:t>
      </w:r>
      <w:proofErr w:type="gramStart"/>
      <w:r w:rsidRPr="001E7F8D">
        <w:t>в</w:t>
      </w:r>
      <w:proofErr w:type="spellEnd"/>
      <w:proofErr w:type="gramEnd"/>
      <w:r w:rsidRPr="001E7F8D">
        <w:t>;</w:t>
      </w:r>
    </w:p>
    <w:p w:rsidR="008554B5" w:rsidRPr="001E7F8D" w:rsidRDefault="008554B5" w:rsidP="008554B5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      </w:t>
      </w:r>
      <w:r w:rsidRPr="001E7F8D">
        <w:rPr>
          <w:lang w:val="uk-UA"/>
        </w:rPr>
        <w:t>3.2. Д</w:t>
      </w:r>
      <w:r w:rsidRPr="001E7F8D">
        <w:t xml:space="preserve">ля </w:t>
      </w:r>
      <w:proofErr w:type="spellStart"/>
      <w:r w:rsidRPr="001E7F8D">
        <w:t>житлового</w:t>
      </w:r>
      <w:proofErr w:type="spellEnd"/>
      <w:r w:rsidRPr="001E7F8D">
        <w:t xml:space="preserve"> </w:t>
      </w:r>
      <w:proofErr w:type="spellStart"/>
      <w:r w:rsidRPr="001E7F8D">
        <w:t>будинку</w:t>
      </w:r>
      <w:proofErr w:type="spellEnd"/>
      <w:r w:rsidRPr="001E7F8D">
        <w:t xml:space="preserve"> - на 250 кв. </w:t>
      </w:r>
      <w:proofErr w:type="spellStart"/>
      <w:r w:rsidRPr="001E7F8D">
        <w:t>метрі</w:t>
      </w:r>
      <w:proofErr w:type="gramStart"/>
      <w:r w:rsidRPr="001E7F8D">
        <w:t>в</w:t>
      </w:r>
      <w:proofErr w:type="spellEnd"/>
      <w:proofErr w:type="gramEnd"/>
      <w:r w:rsidRPr="001E7F8D">
        <w:rPr>
          <w:lang w:val="uk-UA"/>
        </w:rPr>
        <w:t>.</w:t>
      </w:r>
    </w:p>
    <w:p w:rsidR="008554B5" w:rsidRPr="001E7F8D" w:rsidRDefault="008554B5" w:rsidP="008554B5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      </w:t>
      </w:r>
      <w:r w:rsidRPr="001E7F8D">
        <w:rPr>
          <w:lang w:val="uk-UA"/>
        </w:rPr>
        <w:t xml:space="preserve">3.3. </w:t>
      </w:r>
      <w:proofErr w:type="spellStart"/>
      <w:proofErr w:type="gramStart"/>
      <w:r w:rsidRPr="001E7F8D">
        <w:t>Таке</w:t>
      </w:r>
      <w:proofErr w:type="spellEnd"/>
      <w:r w:rsidRPr="001E7F8D">
        <w:t xml:space="preserve"> </w:t>
      </w:r>
      <w:proofErr w:type="spellStart"/>
      <w:r w:rsidRPr="001E7F8D">
        <w:t>зменшення</w:t>
      </w:r>
      <w:proofErr w:type="spellEnd"/>
      <w:r w:rsidRPr="001E7F8D">
        <w:t xml:space="preserve"> </w:t>
      </w:r>
      <w:proofErr w:type="spellStart"/>
      <w:r w:rsidRPr="001E7F8D">
        <w:t>надається</w:t>
      </w:r>
      <w:proofErr w:type="spellEnd"/>
      <w:r w:rsidRPr="001E7F8D">
        <w:t xml:space="preserve"> один раз за </w:t>
      </w:r>
      <w:proofErr w:type="spellStart"/>
      <w:r w:rsidRPr="001E7F8D">
        <w:t>базовий</w:t>
      </w:r>
      <w:proofErr w:type="spellEnd"/>
      <w:r w:rsidRPr="001E7F8D">
        <w:t xml:space="preserve"> </w:t>
      </w:r>
      <w:proofErr w:type="spellStart"/>
      <w:r w:rsidRPr="001E7F8D">
        <w:t>податковий</w:t>
      </w:r>
      <w:proofErr w:type="spellEnd"/>
      <w:r w:rsidRPr="001E7F8D">
        <w:t xml:space="preserve"> (</w:t>
      </w:r>
      <w:proofErr w:type="spellStart"/>
      <w:r w:rsidRPr="001E7F8D">
        <w:t>звітний</w:t>
      </w:r>
      <w:proofErr w:type="spellEnd"/>
      <w:r w:rsidRPr="001E7F8D">
        <w:t xml:space="preserve">) </w:t>
      </w:r>
      <w:proofErr w:type="spellStart"/>
      <w:r w:rsidRPr="001E7F8D">
        <w:t>період</w:t>
      </w:r>
      <w:proofErr w:type="spellEnd"/>
      <w:r w:rsidRPr="001E7F8D">
        <w:t xml:space="preserve"> </w:t>
      </w:r>
      <w:proofErr w:type="spellStart"/>
      <w:r w:rsidRPr="001E7F8D">
        <w:t>і</w:t>
      </w:r>
      <w:proofErr w:type="spellEnd"/>
      <w:r w:rsidRPr="001E7F8D">
        <w:t xml:space="preserve"> </w:t>
      </w:r>
      <w:proofErr w:type="spellStart"/>
      <w:r w:rsidRPr="001E7F8D">
        <w:t>застосовується</w:t>
      </w:r>
      <w:proofErr w:type="spellEnd"/>
      <w:r w:rsidRPr="001E7F8D">
        <w:t xml:space="preserve"> до </w:t>
      </w:r>
      <w:proofErr w:type="spellStart"/>
      <w:r w:rsidRPr="001E7F8D">
        <w:t>об'єкта</w:t>
      </w:r>
      <w:proofErr w:type="spellEnd"/>
      <w:r w:rsidRPr="001E7F8D">
        <w:t xml:space="preserve"> </w:t>
      </w:r>
      <w:proofErr w:type="spellStart"/>
      <w:r w:rsidRPr="001E7F8D">
        <w:t>житлової</w:t>
      </w:r>
      <w:proofErr w:type="spellEnd"/>
      <w:r w:rsidRPr="001E7F8D">
        <w:t xml:space="preserve"> </w:t>
      </w:r>
      <w:proofErr w:type="spellStart"/>
      <w:r w:rsidRPr="001E7F8D">
        <w:t>нерухомості</w:t>
      </w:r>
      <w:proofErr w:type="spellEnd"/>
      <w:r w:rsidRPr="001E7F8D">
        <w:t xml:space="preserve">, у </w:t>
      </w:r>
      <w:proofErr w:type="spellStart"/>
      <w:r w:rsidRPr="001E7F8D">
        <w:t>якій</w:t>
      </w:r>
      <w:proofErr w:type="spellEnd"/>
      <w:r w:rsidRPr="001E7F8D">
        <w:t xml:space="preserve"> </w:t>
      </w:r>
      <w:proofErr w:type="spellStart"/>
      <w:r w:rsidRPr="001E7F8D">
        <w:t>фізична</w:t>
      </w:r>
      <w:proofErr w:type="spellEnd"/>
      <w:r w:rsidRPr="001E7F8D">
        <w:t xml:space="preserve"> особа - </w:t>
      </w:r>
      <w:proofErr w:type="spellStart"/>
      <w:r w:rsidRPr="001E7F8D">
        <w:t>платник</w:t>
      </w:r>
      <w:proofErr w:type="spellEnd"/>
      <w:r w:rsidRPr="001E7F8D">
        <w:t xml:space="preserve"> </w:t>
      </w:r>
      <w:proofErr w:type="spellStart"/>
      <w:r w:rsidRPr="001E7F8D">
        <w:t>податку</w:t>
      </w:r>
      <w:proofErr w:type="spellEnd"/>
      <w:r w:rsidRPr="001E7F8D">
        <w:t xml:space="preserve"> </w:t>
      </w:r>
      <w:proofErr w:type="spellStart"/>
      <w:r w:rsidRPr="001E7F8D">
        <w:t>зареєстрована</w:t>
      </w:r>
      <w:proofErr w:type="spellEnd"/>
      <w:r w:rsidRPr="001E7F8D">
        <w:t xml:space="preserve"> в </w:t>
      </w:r>
      <w:proofErr w:type="spellStart"/>
      <w:r w:rsidRPr="001E7F8D">
        <w:t>установленому</w:t>
      </w:r>
      <w:proofErr w:type="spellEnd"/>
      <w:r w:rsidRPr="001E7F8D">
        <w:t xml:space="preserve"> законом порядку, </w:t>
      </w:r>
      <w:proofErr w:type="spellStart"/>
      <w:r w:rsidRPr="001E7F8D">
        <w:t>або</w:t>
      </w:r>
      <w:proofErr w:type="spellEnd"/>
      <w:r w:rsidRPr="001E7F8D">
        <w:t xml:space="preserve"> за </w:t>
      </w:r>
      <w:proofErr w:type="spellStart"/>
      <w:r w:rsidRPr="001E7F8D">
        <w:t>вибором</w:t>
      </w:r>
      <w:proofErr w:type="spellEnd"/>
      <w:r w:rsidRPr="001E7F8D">
        <w:t xml:space="preserve"> такого </w:t>
      </w:r>
      <w:proofErr w:type="spellStart"/>
      <w:r w:rsidRPr="001E7F8D">
        <w:t>платника</w:t>
      </w:r>
      <w:proofErr w:type="spellEnd"/>
      <w:r w:rsidRPr="001E7F8D">
        <w:t xml:space="preserve"> до </w:t>
      </w:r>
      <w:proofErr w:type="spellStart"/>
      <w:r w:rsidRPr="001E7F8D">
        <w:t>будь-якого</w:t>
      </w:r>
      <w:proofErr w:type="spellEnd"/>
      <w:r w:rsidRPr="001E7F8D">
        <w:t xml:space="preserve"> </w:t>
      </w:r>
      <w:proofErr w:type="spellStart"/>
      <w:r w:rsidRPr="001E7F8D">
        <w:t>іншого</w:t>
      </w:r>
      <w:proofErr w:type="spellEnd"/>
      <w:r w:rsidRPr="001E7F8D">
        <w:t xml:space="preserve"> </w:t>
      </w:r>
      <w:proofErr w:type="spellStart"/>
      <w:r w:rsidRPr="001E7F8D">
        <w:t>об'єкта</w:t>
      </w:r>
      <w:proofErr w:type="spellEnd"/>
      <w:r w:rsidRPr="001E7F8D">
        <w:t xml:space="preserve"> </w:t>
      </w:r>
      <w:proofErr w:type="spellStart"/>
      <w:r w:rsidRPr="001E7F8D">
        <w:t>житлової</w:t>
      </w:r>
      <w:proofErr w:type="spellEnd"/>
      <w:r w:rsidRPr="001E7F8D">
        <w:t xml:space="preserve"> </w:t>
      </w:r>
      <w:proofErr w:type="spellStart"/>
      <w:r w:rsidRPr="001E7F8D">
        <w:t>нерухомості</w:t>
      </w:r>
      <w:proofErr w:type="spellEnd"/>
      <w:r w:rsidRPr="001E7F8D">
        <w:t xml:space="preserve">, </w:t>
      </w:r>
      <w:proofErr w:type="spellStart"/>
      <w:r w:rsidRPr="001E7F8D">
        <w:t>який</w:t>
      </w:r>
      <w:proofErr w:type="spellEnd"/>
      <w:r w:rsidRPr="001E7F8D">
        <w:t xml:space="preserve"> </w:t>
      </w:r>
      <w:proofErr w:type="spellStart"/>
      <w:r w:rsidRPr="001E7F8D">
        <w:t>перебуває</w:t>
      </w:r>
      <w:proofErr w:type="spellEnd"/>
      <w:r w:rsidRPr="001E7F8D">
        <w:t xml:space="preserve"> в </w:t>
      </w:r>
      <w:proofErr w:type="spellStart"/>
      <w:r w:rsidRPr="001E7F8D">
        <w:t>його</w:t>
      </w:r>
      <w:proofErr w:type="spellEnd"/>
      <w:r w:rsidRPr="001E7F8D">
        <w:t xml:space="preserve"> </w:t>
      </w:r>
      <w:proofErr w:type="spellStart"/>
      <w:r w:rsidRPr="001E7F8D">
        <w:t>власності</w:t>
      </w:r>
      <w:proofErr w:type="spellEnd"/>
      <w:r w:rsidRPr="001E7F8D">
        <w:rPr>
          <w:lang w:val="uk-UA"/>
        </w:rPr>
        <w:t>.</w:t>
      </w:r>
      <w:r w:rsidRPr="001E7F8D">
        <w:t xml:space="preserve"> </w:t>
      </w:r>
      <w:proofErr w:type="gramEnd"/>
    </w:p>
    <w:p w:rsidR="008554B5" w:rsidRDefault="008554B5" w:rsidP="008554B5">
      <w:pPr>
        <w:pStyle w:val="a3"/>
        <w:ind w:left="0" w:firstLine="257"/>
        <w:jc w:val="both"/>
        <w:rPr>
          <w:lang w:val="uk-UA"/>
        </w:rPr>
      </w:pPr>
      <w:r>
        <w:rPr>
          <w:lang w:val="uk-UA"/>
        </w:rPr>
        <w:t xml:space="preserve">   4</w:t>
      </w:r>
      <w:r w:rsidRPr="001E7F8D">
        <w:rPr>
          <w:lang w:val="uk-UA"/>
        </w:rPr>
        <w:t>.</w:t>
      </w:r>
      <w:r w:rsidRPr="001E7F8D">
        <w:t>  </w:t>
      </w:r>
      <w:r>
        <w:rPr>
          <w:lang w:val="uk-UA"/>
        </w:rPr>
        <w:t xml:space="preserve">Дане рішення  набуває чинності з 1 січня 2012 року. </w:t>
      </w:r>
      <w:r w:rsidRPr="001E7F8D">
        <w:t> </w:t>
      </w:r>
    </w:p>
    <w:p w:rsidR="008554B5" w:rsidRDefault="008554B5" w:rsidP="008554B5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       5</w:t>
      </w:r>
      <w:r w:rsidRPr="001E7F8D">
        <w:t xml:space="preserve">.   Контроль за </w:t>
      </w:r>
      <w:proofErr w:type="spellStart"/>
      <w:r w:rsidRPr="001E7F8D">
        <w:t>виконанням</w:t>
      </w:r>
      <w:proofErr w:type="spellEnd"/>
      <w:r w:rsidRPr="001E7F8D">
        <w:t xml:space="preserve"> </w:t>
      </w:r>
      <w:proofErr w:type="spellStart"/>
      <w:r w:rsidRPr="001E7F8D">
        <w:t>цього</w:t>
      </w:r>
      <w:proofErr w:type="spellEnd"/>
      <w:r w:rsidRPr="001E7F8D">
        <w:t xml:space="preserve"> </w:t>
      </w:r>
      <w:proofErr w:type="spellStart"/>
      <w:proofErr w:type="gramStart"/>
      <w:r w:rsidRPr="001E7F8D">
        <w:t>р</w:t>
      </w:r>
      <w:proofErr w:type="gramEnd"/>
      <w:r w:rsidRPr="001E7F8D">
        <w:t>ішення</w:t>
      </w:r>
      <w:proofErr w:type="spellEnd"/>
      <w:r w:rsidRPr="001E7F8D">
        <w:t xml:space="preserve"> </w:t>
      </w:r>
      <w:proofErr w:type="spellStart"/>
      <w:r w:rsidRPr="001E7F8D">
        <w:t>покласти</w:t>
      </w:r>
      <w:proofErr w:type="spellEnd"/>
      <w:r w:rsidRPr="001E7F8D">
        <w:t xml:space="preserve"> на </w:t>
      </w:r>
      <w:proofErr w:type="spellStart"/>
      <w:r w:rsidRPr="001E7F8D">
        <w:t>постійну</w:t>
      </w:r>
      <w:proofErr w:type="spellEnd"/>
      <w:r w:rsidRPr="001E7F8D">
        <w:t xml:space="preserve"> </w:t>
      </w:r>
      <w:proofErr w:type="spellStart"/>
      <w:r w:rsidRPr="001E7F8D">
        <w:t>комісію</w:t>
      </w:r>
      <w:proofErr w:type="spellEnd"/>
      <w:r w:rsidRPr="001E7F8D">
        <w:t xml:space="preserve">  </w:t>
      </w:r>
      <w:proofErr w:type="spellStart"/>
      <w:r w:rsidRPr="001E7F8D">
        <w:t>з</w:t>
      </w:r>
      <w:proofErr w:type="spellEnd"/>
      <w:r w:rsidRPr="001E7F8D">
        <w:t xml:space="preserve"> </w:t>
      </w:r>
      <w:proofErr w:type="spellStart"/>
      <w:r w:rsidRPr="001E7F8D">
        <w:t>питань</w:t>
      </w:r>
      <w:proofErr w:type="spellEnd"/>
      <w:r w:rsidRPr="001E7F8D">
        <w:t xml:space="preserve"> </w:t>
      </w:r>
      <w:proofErr w:type="spellStart"/>
      <w:r w:rsidRPr="001E7F8D">
        <w:t>планування</w:t>
      </w:r>
      <w:proofErr w:type="spellEnd"/>
      <w:r w:rsidRPr="001E7F8D">
        <w:t>,</w:t>
      </w:r>
      <w:r>
        <w:rPr>
          <w:lang w:val="uk-UA"/>
        </w:rPr>
        <w:t xml:space="preserve"> виконання </w:t>
      </w:r>
      <w:r w:rsidRPr="001E7F8D">
        <w:t xml:space="preserve"> бюджету  </w:t>
      </w:r>
      <w:r w:rsidRPr="001E7F8D">
        <w:rPr>
          <w:lang w:val="uk-UA"/>
        </w:rPr>
        <w:t>та фінансів</w:t>
      </w:r>
      <w:r>
        <w:rPr>
          <w:lang w:val="uk-UA"/>
        </w:rPr>
        <w:t>, соціально-економічного та культурного розвитку сільської ради.</w:t>
      </w:r>
    </w:p>
    <w:p w:rsidR="008554B5" w:rsidRDefault="008554B5" w:rsidP="008554B5">
      <w:pPr>
        <w:spacing w:before="100" w:beforeAutospacing="1" w:after="100" w:afterAutospacing="1"/>
        <w:ind w:firstLine="540"/>
        <w:jc w:val="both"/>
        <w:rPr>
          <w:lang w:val="uk-UA"/>
        </w:rPr>
      </w:pPr>
    </w:p>
    <w:p w:rsidR="008554B5" w:rsidRPr="001302C5" w:rsidRDefault="008554B5" w:rsidP="008554B5">
      <w:pPr>
        <w:spacing w:before="100" w:beforeAutospacing="1" w:after="100" w:afterAutospacing="1"/>
        <w:rPr>
          <w:lang w:val="uk-UA"/>
        </w:rPr>
      </w:pPr>
      <w:r>
        <w:rPr>
          <w:lang w:val="uk-UA"/>
        </w:rPr>
        <w:t xml:space="preserve">Сільський голова                                                                     А.М.Куницька </w:t>
      </w:r>
    </w:p>
    <w:p w:rsidR="008554B5" w:rsidRPr="00902C20" w:rsidRDefault="008554B5" w:rsidP="008554B5">
      <w:pPr>
        <w:spacing w:before="100" w:beforeAutospacing="1" w:after="100" w:afterAutospacing="1"/>
        <w:rPr>
          <w:lang w:val="uk-UA"/>
        </w:rPr>
      </w:pPr>
    </w:p>
    <w:p w:rsidR="008554B5" w:rsidRDefault="008554B5" w:rsidP="008554B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831567" w:rsidRDefault="00831567"/>
    <w:sectPr w:rsidR="00831567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554B5"/>
    <w:rsid w:val="006B6C17"/>
    <w:rsid w:val="00831567"/>
    <w:rsid w:val="008554B5"/>
    <w:rsid w:val="00EA1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B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8554B5"/>
    <w:pPr>
      <w:keepNext/>
      <w:jc w:val="right"/>
      <w:outlineLvl w:val="3"/>
    </w:pPr>
    <w:rPr>
      <w:rFonts w:eastAsia="Batang"/>
      <w:b/>
      <w:sz w:val="32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554B5"/>
    <w:rPr>
      <w:rFonts w:ascii="Times New Roman" w:eastAsia="Batang" w:hAnsi="Times New Roman" w:cs="Times New Roman"/>
      <w:b/>
      <w:sz w:val="32"/>
      <w:szCs w:val="20"/>
      <w:u w:val="single"/>
      <w:lang w:val="uk-UA" w:eastAsia="ru-RU"/>
    </w:rPr>
  </w:style>
  <w:style w:type="paragraph" w:styleId="a3">
    <w:name w:val="Body Text Indent"/>
    <w:basedOn w:val="a"/>
    <w:link w:val="a4"/>
    <w:rsid w:val="008554B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554B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8554B5"/>
    <w:pPr>
      <w:tabs>
        <w:tab w:val="center" w:pos="4153"/>
        <w:tab w:val="right" w:pos="8306"/>
      </w:tabs>
    </w:pPr>
    <w:rPr>
      <w:rFonts w:eastAsia="Batang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8554B5"/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41">
    <w:name w:val="заголовок 4"/>
    <w:basedOn w:val="a"/>
    <w:next w:val="a"/>
    <w:rsid w:val="008554B5"/>
    <w:pPr>
      <w:keepNext/>
      <w:autoSpaceDE w:val="0"/>
      <w:autoSpaceDN w:val="0"/>
      <w:ind w:firstLine="1701"/>
      <w:jc w:val="both"/>
    </w:pPr>
    <w:rPr>
      <w:rFonts w:ascii="Bookman Old Style" w:eastAsia="Batang" w:hAnsi="Bookman Old Style"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8554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54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2488</Characters>
  <Application>Microsoft Office Word</Application>
  <DocSecurity>0</DocSecurity>
  <Lines>20</Lines>
  <Paragraphs>5</Paragraphs>
  <ScaleCrop>false</ScaleCrop>
  <Company>Microsoft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2013-05-15T07:33:00Z</dcterms:created>
  <dcterms:modified xsi:type="dcterms:W3CDTF">2013-05-15T07:33:00Z</dcterms:modified>
</cp:coreProperties>
</file>