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5A" w:rsidRPr="00854212" w:rsidRDefault="0077415A" w:rsidP="0077415A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</w:rPr>
        <w:drawing>
          <wp:inline distT="0" distB="0" distL="0" distR="0" wp14:anchorId="3CF8B68B" wp14:editId="2C7FC0DF">
            <wp:extent cx="4381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15A" w:rsidRPr="001F6735" w:rsidRDefault="0077415A" w:rsidP="0077415A">
      <w:pPr>
        <w:pStyle w:val="a6"/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6735">
        <w:rPr>
          <w:rFonts w:ascii="Times New Roman" w:hAnsi="Times New Roman" w:cs="Times New Roman"/>
          <w:b/>
          <w:sz w:val="24"/>
          <w:szCs w:val="24"/>
        </w:rPr>
        <w:t xml:space="preserve">ВОЛОДИМИРСЬКА РАЙОННА ДЕРЖАВНА </w:t>
      </w:r>
      <w:proofErr w:type="gramStart"/>
      <w:r w:rsidRPr="001F6735">
        <w:rPr>
          <w:rFonts w:ascii="Times New Roman" w:hAnsi="Times New Roman" w:cs="Times New Roman"/>
          <w:b/>
          <w:sz w:val="24"/>
          <w:szCs w:val="24"/>
        </w:rPr>
        <w:t>АДМ</w:t>
      </w:r>
      <w:proofErr w:type="gramEnd"/>
      <w:r w:rsidRPr="001F6735">
        <w:rPr>
          <w:rFonts w:ascii="Times New Roman" w:hAnsi="Times New Roman" w:cs="Times New Roman"/>
          <w:b/>
          <w:sz w:val="24"/>
          <w:szCs w:val="24"/>
        </w:rPr>
        <w:t>ІНІСТРАЦІЯ</w:t>
      </w:r>
    </w:p>
    <w:p w:rsidR="0077415A" w:rsidRPr="001F6735" w:rsidRDefault="0077415A" w:rsidP="0077415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735">
        <w:rPr>
          <w:rFonts w:ascii="Times New Roman" w:hAnsi="Times New Roman" w:cs="Times New Roman"/>
          <w:b/>
          <w:sz w:val="24"/>
          <w:szCs w:val="24"/>
        </w:rPr>
        <w:t>ВОЛИНСЬКОЇ ОБЛАСТІ</w:t>
      </w:r>
    </w:p>
    <w:p w:rsidR="0077415A" w:rsidRPr="001F6735" w:rsidRDefault="0077415A" w:rsidP="0077415A">
      <w:pPr>
        <w:spacing w:after="0" w:line="240" w:lineRule="auto"/>
        <w:jc w:val="center"/>
        <w:rPr>
          <w:rFonts w:ascii="Times New Roman" w:hAnsi="Times New Roman" w:cs="Times New Roman"/>
          <w:b/>
          <w:spacing w:val="14"/>
          <w:sz w:val="28"/>
          <w:szCs w:val="28"/>
          <w:lang w:val="uk-UA"/>
        </w:rPr>
      </w:pPr>
      <w:r w:rsidRPr="001F6735">
        <w:rPr>
          <w:rFonts w:ascii="Times New Roman" w:hAnsi="Times New Roman" w:cs="Times New Roman"/>
          <w:b/>
          <w:spacing w:val="14"/>
          <w:sz w:val="28"/>
          <w:szCs w:val="28"/>
        </w:rPr>
        <w:t xml:space="preserve">ВОЛОДИМИРСЬКА РАЙОННА ВІЙСЬКОВА </w:t>
      </w:r>
      <w:proofErr w:type="gramStart"/>
      <w:r w:rsidRPr="001F6735">
        <w:rPr>
          <w:rFonts w:ascii="Times New Roman" w:hAnsi="Times New Roman" w:cs="Times New Roman"/>
          <w:b/>
          <w:spacing w:val="14"/>
          <w:sz w:val="28"/>
          <w:szCs w:val="28"/>
        </w:rPr>
        <w:t>АДМ</w:t>
      </w:r>
      <w:proofErr w:type="gramEnd"/>
      <w:r w:rsidRPr="001F6735">
        <w:rPr>
          <w:rFonts w:ascii="Times New Roman" w:hAnsi="Times New Roman" w:cs="Times New Roman"/>
          <w:b/>
          <w:spacing w:val="14"/>
          <w:sz w:val="28"/>
          <w:szCs w:val="28"/>
        </w:rPr>
        <w:t>ІНІСТРАЦІЯ</w:t>
      </w:r>
    </w:p>
    <w:p w:rsidR="0077415A" w:rsidRPr="007E54CC" w:rsidRDefault="0077415A" w:rsidP="007741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7415A" w:rsidRPr="007E54CC" w:rsidRDefault="0077415A" w:rsidP="00774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lang w:val="uk-UA"/>
        </w:rPr>
      </w:pPr>
      <w:r w:rsidRPr="001F6735">
        <w:rPr>
          <w:rFonts w:ascii="Times New Roman" w:hAnsi="Times New Roman" w:cs="Times New Roman"/>
          <w:b/>
          <w:bCs/>
          <w:sz w:val="32"/>
          <w:lang w:val="uk-UA"/>
        </w:rPr>
        <w:t>РОЗПОРЯДЖЕННЯ</w:t>
      </w:r>
    </w:p>
    <w:p w:rsidR="0077415A" w:rsidRDefault="0077415A" w:rsidP="0077415A">
      <w:pPr>
        <w:spacing w:after="0" w:line="240" w:lineRule="auto"/>
        <w:ind w:right="340"/>
        <w:rPr>
          <w:rFonts w:ascii="Times New Roman" w:hAnsi="Times New Roman" w:cs="Times New Roman"/>
          <w:b/>
          <w:bCs/>
          <w:spacing w:val="8"/>
          <w:sz w:val="28"/>
        </w:rPr>
      </w:pPr>
    </w:p>
    <w:tbl>
      <w:tblPr>
        <w:tblW w:w="9790" w:type="dxa"/>
        <w:tblLook w:val="0000" w:firstRow="0" w:lastRow="0" w:firstColumn="0" w:lastColumn="0" w:noHBand="0" w:noVBand="0"/>
      </w:tblPr>
      <w:tblGrid>
        <w:gridCol w:w="3227"/>
        <w:gridCol w:w="4943"/>
        <w:gridCol w:w="1620"/>
      </w:tblGrid>
      <w:tr w:rsidR="0077415A" w:rsidRPr="007E54CC" w:rsidTr="00ED5E91">
        <w:trPr>
          <w:trHeight w:val="383"/>
        </w:trPr>
        <w:tc>
          <w:tcPr>
            <w:tcW w:w="3227" w:type="dxa"/>
          </w:tcPr>
          <w:p w:rsidR="0077415A" w:rsidRPr="007E54CC" w:rsidRDefault="0077415A" w:rsidP="00ED5E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  </w:t>
            </w:r>
            <w:r w:rsidR="00641759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квітня 2023</w:t>
            </w:r>
            <w:r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року</w:t>
            </w:r>
            <w:r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</w:r>
            <w:r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</w:r>
            <w:r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  <w:t xml:space="preserve">                   </w:t>
            </w:r>
          </w:p>
        </w:tc>
        <w:tc>
          <w:tcPr>
            <w:tcW w:w="4943" w:type="dxa"/>
          </w:tcPr>
          <w:p w:rsidR="0077415A" w:rsidRPr="007E54CC" w:rsidRDefault="0077415A" w:rsidP="00ED5E91">
            <w:pPr>
              <w:tabs>
                <w:tab w:val="left" w:pos="720"/>
                <w:tab w:val="left" w:pos="1440"/>
                <w:tab w:val="left" w:pos="16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          м. Володимир</w:t>
            </w:r>
          </w:p>
        </w:tc>
        <w:tc>
          <w:tcPr>
            <w:tcW w:w="1620" w:type="dxa"/>
          </w:tcPr>
          <w:p w:rsidR="0077415A" w:rsidRPr="007E54CC" w:rsidRDefault="0077415A" w:rsidP="00ED5E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    № </w:t>
            </w:r>
            <w:r w:rsidR="00641759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>42</w:t>
            </w:r>
            <w:bookmarkStart w:id="0" w:name="_GoBack"/>
            <w:bookmarkEnd w:id="0"/>
          </w:p>
        </w:tc>
      </w:tr>
    </w:tbl>
    <w:p w:rsidR="0077415A" w:rsidRPr="007E54CC" w:rsidRDefault="0077415A" w:rsidP="0077415A">
      <w:pPr>
        <w:spacing w:after="0" w:line="240" w:lineRule="auto"/>
        <w:ind w:right="340"/>
        <w:rPr>
          <w:rFonts w:ascii="Times New Roman" w:hAnsi="Times New Roman" w:cs="Times New Roman"/>
          <w:bCs/>
          <w:spacing w:val="8"/>
          <w:sz w:val="28"/>
        </w:rPr>
      </w:pPr>
    </w:p>
    <w:p w:rsidR="0077415A" w:rsidRDefault="0077415A" w:rsidP="0077415A">
      <w:pPr>
        <w:spacing w:after="0" w:line="240" w:lineRule="auto"/>
        <w:ind w:right="340"/>
        <w:jc w:val="center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припинення права постійного користування</w:t>
      </w:r>
    </w:p>
    <w:p w:rsidR="0077415A" w:rsidRPr="007E54CC" w:rsidRDefault="0077415A" w:rsidP="0077415A">
      <w:pPr>
        <w:spacing w:after="0" w:line="240" w:lineRule="auto"/>
        <w:ind w:right="340"/>
        <w:jc w:val="center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земельною ділянкою</w:t>
      </w:r>
    </w:p>
    <w:p w:rsidR="0077415A" w:rsidRPr="00E7318B" w:rsidRDefault="0077415A" w:rsidP="0077415A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415A" w:rsidRPr="00025904" w:rsidRDefault="0077415A" w:rsidP="0077415A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статей 6,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13 та 21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місцеві державні адміністрації», статей 1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84, 141, 142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України,  з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«Пр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о землеустрій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приватизацію державного і комунального майна», «Про 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державну реєстрацію речових прав на нерухоме майно та їх     обтяжень»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>Регіонального відділення фонду державного майна України по Львівській, Закарпатськ</w:t>
      </w:r>
      <w:r w:rsidR="00D90AA1">
        <w:rPr>
          <w:rFonts w:ascii="Times New Roman" w:hAnsi="Times New Roman" w:cs="Times New Roman"/>
          <w:sz w:val="28"/>
          <w:szCs w:val="28"/>
          <w:lang w:val="uk-UA"/>
        </w:rPr>
        <w:t>ій та Волинській областях від 19.01.2023 року № 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результатів продажу та завершення приватизації об’єкта малої приватизації»</w:t>
      </w:r>
      <w:r w:rsidRPr="00412F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лікарні ветеринарної медицини від 20.04.2023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D90AA1">
        <w:rPr>
          <w:rFonts w:ascii="Times New Roman" w:hAnsi="Times New Roman" w:cs="Times New Roman"/>
          <w:sz w:val="28"/>
          <w:szCs w:val="28"/>
          <w:lang w:val="uk-UA"/>
        </w:rPr>
        <w:t>ку № 41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7415A" w:rsidRPr="008D530B" w:rsidRDefault="0077415A" w:rsidP="0077415A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D530B">
        <w:rPr>
          <w:rFonts w:ascii="Times New Roman" w:hAnsi="Times New Roman" w:cs="Times New Roman"/>
          <w:sz w:val="28"/>
          <w:szCs w:val="28"/>
        </w:rPr>
        <w:t> 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Іваничівській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районній державній лікарні ветеринарної медицини  (код ЄДРПОУ 00692469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) право постійного користування земельною ділянкою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будівель закладів охорони здоров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та соціальної допомоги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Волинська обл., Во</w:t>
      </w:r>
      <w:r w:rsidR="00D90AA1">
        <w:rPr>
          <w:rFonts w:ascii="Times New Roman" w:hAnsi="Times New Roman" w:cs="Times New Roman"/>
          <w:sz w:val="28"/>
          <w:szCs w:val="28"/>
          <w:lang w:val="uk-UA"/>
        </w:rPr>
        <w:t xml:space="preserve">лодимирський р-н, с. </w:t>
      </w:r>
      <w:proofErr w:type="spellStart"/>
      <w:r w:rsidR="00D90AA1">
        <w:rPr>
          <w:rFonts w:ascii="Times New Roman" w:hAnsi="Times New Roman" w:cs="Times New Roman"/>
          <w:sz w:val="28"/>
          <w:szCs w:val="28"/>
          <w:lang w:val="uk-UA"/>
        </w:rPr>
        <w:t>Риковичі</w:t>
      </w:r>
      <w:proofErr w:type="spellEnd"/>
      <w:r w:rsidR="00D90AA1">
        <w:rPr>
          <w:rFonts w:ascii="Times New Roman" w:hAnsi="Times New Roman" w:cs="Times New Roman"/>
          <w:sz w:val="28"/>
          <w:szCs w:val="28"/>
          <w:lang w:val="uk-UA"/>
        </w:rPr>
        <w:t>, вул. Українки Лесі, 4 площею 0,1576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D90AA1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 0721185601:01:002:0002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415A" w:rsidRDefault="0077415A" w:rsidP="0077415A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Іваничівській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районній державній лікарні ветеринарної медицини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державну реєстрацію припинення права постійного користування земельною ділянкою,</w:t>
      </w:r>
      <w:r w:rsidR="004C6318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зазначеною в п. 1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   «Про 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державну реєстрацію речових прав на нерухоме майно та їх     обтяжень»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415A" w:rsidRPr="00620757" w:rsidRDefault="0077415A" w:rsidP="0077415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B0C3F">
        <w:rPr>
          <w:rFonts w:ascii="Times New Roman" w:hAnsi="Times New Roman" w:cs="Times New Roman"/>
          <w:sz w:val="28"/>
          <w:szCs w:val="28"/>
        </w:rPr>
        <w:t>3. Конт</w:t>
      </w:r>
      <w:r>
        <w:rPr>
          <w:rFonts w:ascii="Times New Roman" w:hAnsi="Times New Roman" w:cs="Times New Roman"/>
          <w:sz w:val="28"/>
          <w:szCs w:val="28"/>
        </w:rPr>
        <w:t xml:space="preserve">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3B0C3F">
        <w:rPr>
          <w:rFonts w:ascii="Times New Roman" w:hAnsi="Times New Roman" w:cs="Times New Roman"/>
          <w:sz w:val="28"/>
          <w:szCs w:val="28"/>
        </w:rPr>
        <w:t>заступ</w:t>
      </w:r>
      <w:r>
        <w:rPr>
          <w:rFonts w:ascii="Times New Roman" w:hAnsi="Times New Roman" w:cs="Times New Roman"/>
          <w:sz w:val="28"/>
          <w:szCs w:val="28"/>
        </w:rPr>
        <w:t xml:space="preserve">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</w:t>
      </w:r>
      <w:r>
        <w:rPr>
          <w:rFonts w:ascii="Times New Roman" w:hAnsi="Times New Roman" w:cs="Times New Roman"/>
          <w:sz w:val="28"/>
          <w:szCs w:val="28"/>
          <w:lang w:val="uk-UA"/>
        </w:rPr>
        <w:t>ської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адміністрац</w:t>
      </w:r>
      <w:proofErr w:type="gramStart"/>
      <w:r w:rsidRPr="003B0C3F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0C3F">
        <w:rPr>
          <w:rFonts w:ascii="Times New Roman" w:hAnsi="Times New Roman" w:cs="Times New Roman"/>
          <w:sz w:val="28"/>
          <w:szCs w:val="28"/>
        </w:rPr>
        <w:t>іктора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>.</w:t>
      </w:r>
    </w:p>
    <w:p w:rsidR="0077415A" w:rsidRPr="005F6110" w:rsidRDefault="0077415A" w:rsidP="0077415A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15A" w:rsidRDefault="0077415A" w:rsidP="0077415A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5A" w:rsidRDefault="0077415A" w:rsidP="0077415A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5A" w:rsidRPr="00D72357" w:rsidRDefault="0077415A" w:rsidP="0077415A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77415A" w:rsidRDefault="0077415A" w:rsidP="0077415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5A" w:rsidRDefault="0077415A" w:rsidP="0077415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5A" w:rsidRDefault="0077415A" w:rsidP="0077415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5A" w:rsidRPr="00683CF0" w:rsidRDefault="0077415A" w:rsidP="00683CF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sectPr w:rsidR="0077415A" w:rsidRPr="00683CF0" w:rsidSect="00F51A14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20010"/>
    <w:rsid w:val="00025904"/>
    <w:rsid w:val="00056C65"/>
    <w:rsid w:val="000A094B"/>
    <w:rsid w:val="000B6B19"/>
    <w:rsid w:val="001970D3"/>
    <w:rsid w:val="001A6948"/>
    <w:rsid w:val="001A7649"/>
    <w:rsid w:val="001B376A"/>
    <w:rsid w:val="001D43FD"/>
    <w:rsid w:val="001D4630"/>
    <w:rsid w:val="00235A47"/>
    <w:rsid w:val="0026699A"/>
    <w:rsid w:val="00271A0A"/>
    <w:rsid w:val="002D024D"/>
    <w:rsid w:val="002D704A"/>
    <w:rsid w:val="002D7118"/>
    <w:rsid w:val="0033657A"/>
    <w:rsid w:val="003851EC"/>
    <w:rsid w:val="003A20B9"/>
    <w:rsid w:val="003B0C3F"/>
    <w:rsid w:val="003B0FFA"/>
    <w:rsid w:val="003C42C6"/>
    <w:rsid w:val="004046EF"/>
    <w:rsid w:val="00412F36"/>
    <w:rsid w:val="00493500"/>
    <w:rsid w:val="004A70ED"/>
    <w:rsid w:val="004B154F"/>
    <w:rsid w:val="004C6318"/>
    <w:rsid w:val="00544A0F"/>
    <w:rsid w:val="0057258D"/>
    <w:rsid w:val="005A0334"/>
    <w:rsid w:val="005F6110"/>
    <w:rsid w:val="00620757"/>
    <w:rsid w:val="00641759"/>
    <w:rsid w:val="00683CF0"/>
    <w:rsid w:val="00694043"/>
    <w:rsid w:val="00695622"/>
    <w:rsid w:val="006B5263"/>
    <w:rsid w:val="006D4CCB"/>
    <w:rsid w:val="006E410B"/>
    <w:rsid w:val="007342DF"/>
    <w:rsid w:val="00771541"/>
    <w:rsid w:val="0077415A"/>
    <w:rsid w:val="00787F1B"/>
    <w:rsid w:val="007E52CB"/>
    <w:rsid w:val="00801850"/>
    <w:rsid w:val="0087013E"/>
    <w:rsid w:val="008846CA"/>
    <w:rsid w:val="00893F5D"/>
    <w:rsid w:val="008A7D0D"/>
    <w:rsid w:val="008D4190"/>
    <w:rsid w:val="008D4CB3"/>
    <w:rsid w:val="008D530B"/>
    <w:rsid w:val="008E3183"/>
    <w:rsid w:val="008E7865"/>
    <w:rsid w:val="008F4E3B"/>
    <w:rsid w:val="0090361D"/>
    <w:rsid w:val="00962EE4"/>
    <w:rsid w:val="009A6311"/>
    <w:rsid w:val="009C3850"/>
    <w:rsid w:val="009E6C69"/>
    <w:rsid w:val="00A2290F"/>
    <w:rsid w:val="00A70BC0"/>
    <w:rsid w:val="00AE7EB9"/>
    <w:rsid w:val="00C47BF4"/>
    <w:rsid w:val="00CA7C24"/>
    <w:rsid w:val="00CC00B4"/>
    <w:rsid w:val="00CE6F6A"/>
    <w:rsid w:val="00D72357"/>
    <w:rsid w:val="00D90AA1"/>
    <w:rsid w:val="00DA587D"/>
    <w:rsid w:val="00DA70F5"/>
    <w:rsid w:val="00DE46F7"/>
    <w:rsid w:val="00DF031E"/>
    <w:rsid w:val="00DF3166"/>
    <w:rsid w:val="00E11667"/>
    <w:rsid w:val="00E51B42"/>
    <w:rsid w:val="00E60FE2"/>
    <w:rsid w:val="00E614D5"/>
    <w:rsid w:val="00E7318B"/>
    <w:rsid w:val="00E7675E"/>
    <w:rsid w:val="00EA1AB2"/>
    <w:rsid w:val="00EE6C73"/>
    <w:rsid w:val="00EF170E"/>
    <w:rsid w:val="00F51A14"/>
    <w:rsid w:val="00F56F0C"/>
    <w:rsid w:val="00F81727"/>
    <w:rsid w:val="00F975F2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F51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F51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5AD0-BCED-4010-8D0D-5F93BDF1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30</cp:revision>
  <cp:lastPrinted>2022-04-01T07:53:00Z</cp:lastPrinted>
  <dcterms:created xsi:type="dcterms:W3CDTF">2021-12-29T08:42:00Z</dcterms:created>
  <dcterms:modified xsi:type="dcterms:W3CDTF">2023-05-01T06:41:00Z</dcterms:modified>
</cp:coreProperties>
</file>